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E45" w:rsidRPr="006F2DC0" w:rsidRDefault="004D6E45" w:rsidP="004D6E45">
      <w:pPr>
        <w:spacing w:after="0" w:line="408" w:lineRule="auto"/>
        <w:ind w:left="120"/>
        <w:jc w:val="center"/>
        <w:rPr>
          <w:lang w:val="ru-RU"/>
        </w:rPr>
      </w:pPr>
      <w:r w:rsidRPr="006F2DC0">
        <w:rPr>
          <w:rFonts w:ascii="Times New Roman" w:hAnsi="Times New Roman"/>
          <w:b/>
          <w:color w:val="000000"/>
          <w:sz w:val="28"/>
          <w:lang w:val="ru-RU"/>
        </w:rPr>
        <w:t>МИНИСТЕРСТВО ПРОСВЕЩЕНИЯ РОССИЙСКОЙ ФЕДЕРАЦИИ</w:t>
      </w:r>
    </w:p>
    <w:p w:rsidR="004D6E45" w:rsidRPr="006F2DC0" w:rsidRDefault="004D6E45" w:rsidP="004D6E45">
      <w:pPr>
        <w:spacing w:after="0" w:line="408" w:lineRule="auto"/>
        <w:ind w:left="120"/>
        <w:jc w:val="center"/>
        <w:rPr>
          <w:lang w:val="ru-RU"/>
        </w:rPr>
      </w:pPr>
      <w:r w:rsidRPr="006F2DC0">
        <w:rPr>
          <w:rFonts w:ascii="Times New Roman" w:hAnsi="Times New Roman"/>
          <w:b/>
          <w:color w:val="000000"/>
          <w:sz w:val="28"/>
          <w:lang w:val="ru-RU"/>
        </w:rPr>
        <w:t>‌</w:t>
      </w:r>
      <w:bookmarkStart w:id="0" w:name="b9bd104d-6082-47bd-8132-2766a2040a6c"/>
      <w:r w:rsidRPr="006F2DC0">
        <w:rPr>
          <w:rFonts w:ascii="Times New Roman" w:hAnsi="Times New Roman"/>
          <w:b/>
          <w:color w:val="000000"/>
          <w:sz w:val="28"/>
          <w:lang w:val="ru-RU"/>
        </w:rPr>
        <w:t>Министерство образования и науки Республики Татарстан</w:t>
      </w:r>
      <w:bookmarkEnd w:id="0"/>
      <w:r w:rsidRPr="006F2DC0">
        <w:rPr>
          <w:rFonts w:ascii="Times New Roman" w:hAnsi="Times New Roman"/>
          <w:b/>
          <w:color w:val="000000"/>
          <w:sz w:val="28"/>
          <w:lang w:val="ru-RU"/>
        </w:rPr>
        <w:t xml:space="preserve">‌‌ </w:t>
      </w:r>
    </w:p>
    <w:p w:rsidR="004D6E45" w:rsidRPr="006F2DC0" w:rsidRDefault="004D6E45" w:rsidP="004D6E45">
      <w:pPr>
        <w:spacing w:after="0" w:line="408" w:lineRule="auto"/>
        <w:ind w:left="120"/>
        <w:jc w:val="center"/>
        <w:rPr>
          <w:lang w:val="ru-RU"/>
        </w:rPr>
      </w:pPr>
      <w:r w:rsidRPr="006F2DC0">
        <w:rPr>
          <w:rFonts w:ascii="Times New Roman" w:hAnsi="Times New Roman"/>
          <w:b/>
          <w:color w:val="000000"/>
          <w:sz w:val="28"/>
          <w:lang w:val="ru-RU"/>
        </w:rPr>
        <w:t>‌</w:t>
      </w:r>
      <w:bookmarkStart w:id="1" w:name="34df4a62-8dcd-4a78-a0bb-c2323fe584ec"/>
      <w:proofErr w:type="spellStart"/>
      <w:r w:rsidRPr="006F2DC0">
        <w:rPr>
          <w:rFonts w:ascii="Times New Roman" w:hAnsi="Times New Roman"/>
          <w:b/>
          <w:color w:val="000000"/>
          <w:sz w:val="28"/>
          <w:lang w:val="ru-RU"/>
        </w:rPr>
        <w:t>Атнинский</w:t>
      </w:r>
      <w:proofErr w:type="spellEnd"/>
      <w:r w:rsidRPr="006F2DC0">
        <w:rPr>
          <w:rFonts w:ascii="Times New Roman" w:hAnsi="Times New Roman"/>
          <w:b/>
          <w:color w:val="000000"/>
          <w:sz w:val="28"/>
          <w:lang w:val="ru-RU"/>
        </w:rPr>
        <w:t xml:space="preserve"> районный исполнительный комитет РТ</w:t>
      </w:r>
      <w:bookmarkEnd w:id="1"/>
      <w:r w:rsidRPr="006F2DC0">
        <w:rPr>
          <w:rFonts w:ascii="Times New Roman" w:hAnsi="Times New Roman"/>
          <w:b/>
          <w:color w:val="000000"/>
          <w:sz w:val="28"/>
          <w:lang w:val="ru-RU"/>
        </w:rPr>
        <w:t>‌</w:t>
      </w:r>
      <w:r w:rsidRPr="006F2DC0">
        <w:rPr>
          <w:rFonts w:ascii="Times New Roman" w:hAnsi="Times New Roman"/>
          <w:color w:val="000000"/>
          <w:sz w:val="28"/>
          <w:lang w:val="ru-RU"/>
        </w:rPr>
        <w:t>​</w:t>
      </w:r>
    </w:p>
    <w:p w:rsidR="004D6E45" w:rsidRPr="00B11CEB" w:rsidRDefault="004D6E45" w:rsidP="004D6E45">
      <w:pPr>
        <w:spacing w:after="0" w:line="408" w:lineRule="auto"/>
        <w:ind w:left="120"/>
        <w:jc w:val="center"/>
        <w:rPr>
          <w:lang w:val="ru-RU"/>
        </w:rPr>
      </w:pPr>
      <w:proofErr w:type="spellStart"/>
      <w:r w:rsidRPr="00B11CEB">
        <w:rPr>
          <w:rFonts w:ascii="Times New Roman" w:hAnsi="Times New Roman"/>
          <w:b/>
          <w:color w:val="000000"/>
          <w:sz w:val="28"/>
          <w:lang w:val="ru-RU"/>
        </w:rPr>
        <w:t>Кубянская</w:t>
      </w:r>
      <w:proofErr w:type="spellEnd"/>
      <w:r w:rsidRPr="00B11CEB">
        <w:rPr>
          <w:rFonts w:ascii="Times New Roman" w:hAnsi="Times New Roman"/>
          <w:b/>
          <w:color w:val="000000"/>
          <w:sz w:val="28"/>
          <w:lang w:val="ru-RU"/>
        </w:rPr>
        <w:t xml:space="preserve"> СОШ</w:t>
      </w:r>
    </w:p>
    <w:p w:rsidR="004D6E45" w:rsidRPr="00B11CEB" w:rsidRDefault="004D6E45" w:rsidP="004D6E45">
      <w:pPr>
        <w:spacing w:after="0"/>
        <w:ind w:left="120"/>
        <w:rPr>
          <w:lang w:val="ru-RU"/>
        </w:rPr>
      </w:pPr>
    </w:p>
    <w:p w:rsidR="004D6E45" w:rsidRPr="00B11CEB" w:rsidRDefault="004C739F">
      <w:pPr>
        <w:rPr>
          <w:lang w:val="ru-RU"/>
        </w:rPr>
      </w:pPr>
      <w:r>
        <w:rPr>
          <w:noProof/>
          <w:lang w:val="ru-RU" w:eastAsia="ru-RU"/>
        </w:rPr>
        <w:drawing>
          <wp:inline distT="0" distB="0" distL="0" distR="0">
            <wp:extent cx="6531610" cy="184912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ечать №1 рп.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31610" cy="1849120"/>
                    </a:xfrm>
                    <a:prstGeom prst="rect">
                      <a:avLst/>
                    </a:prstGeom>
                  </pic:spPr>
                </pic:pic>
              </a:graphicData>
            </a:graphic>
          </wp:inline>
        </w:drawing>
      </w:r>
    </w:p>
    <w:p w:rsidR="004D6E45" w:rsidRPr="00E46432" w:rsidRDefault="004C739F" w:rsidP="004D6E45">
      <w:pPr>
        <w:autoSpaceDE w:val="0"/>
        <w:autoSpaceDN w:val="0"/>
        <w:spacing w:before="978" w:after="0" w:line="230" w:lineRule="auto"/>
        <w:ind w:right="3644"/>
        <w:jc w:val="right"/>
        <w:rPr>
          <w:lang w:val="ru-RU"/>
        </w:rPr>
      </w:pPr>
      <w:bookmarkStart w:id="2" w:name="_GoBack"/>
      <w:bookmarkEnd w:id="2"/>
      <w:r>
        <w:rPr>
          <w:rFonts w:ascii="Times New Roman" w:eastAsia="Times New Roman" w:hAnsi="Times New Roman"/>
          <w:b/>
          <w:color w:val="000000"/>
          <w:sz w:val="24"/>
          <w:lang w:val="ru-RU"/>
        </w:rPr>
        <w:t>Р</w:t>
      </w:r>
      <w:r w:rsidR="004D6E45" w:rsidRPr="00E46432">
        <w:rPr>
          <w:rFonts w:ascii="Times New Roman" w:eastAsia="Times New Roman" w:hAnsi="Times New Roman"/>
          <w:b/>
          <w:color w:val="000000"/>
          <w:sz w:val="24"/>
          <w:lang w:val="ru-RU"/>
        </w:rPr>
        <w:t>АБОЧАЯ ПРОГРАММА</w:t>
      </w:r>
    </w:p>
    <w:p w:rsidR="004D6E45" w:rsidRPr="009D63B5" w:rsidRDefault="004D6E45" w:rsidP="004D6E45">
      <w:pPr>
        <w:autoSpaceDE w:val="0"/>
        <w:autoSpaceDN w:val="0"/>
        <w:spacing w:before="166" w:after="0" w:line="230" w:lineRule="auto"/>
        <w:ind w:right="4016"/>
        <w:jc w:val="right"/>
        <w:rPr>
          <w:lang w:val="ru-RU"/>
        </w:rPr>
      </w:pPr>
      <w:r w:rsidRPr="009D63B5">
        <w:rPr>
          <w:rFonts w:ascii="Times New Roman" w:eastAsia="Times New Roman" w:hAnsi="Times New Roman"/>
          <w:color w:val="000000"/>
          <w:sz w:val="24"/>
          <w:lang w:val="ru-RU"/>
        </w:rPr>
        <w:t>учебного предмета</w:t>
      </w:r>
    </w:p>
    <w:p w:rsidR="004D6E45" w:rsidRPr="009D63B5" w:rsidRDefault="004D6E45" w:rsidP="004D6E45">
      <w:pPr>
        <w:autoSpaceDE w:val="0"/>
        <w:autoSpaceDN w:val="0"/>
        <w:spacing w:before="70" w:after="0" w:line="230" w:lineRule="auto"/>
        <w:ind w:right="3602"/>
        <w:jc w:val="right"/>
        <w:rPr>
          <w:lang w:val="ru-RU"/>
        </w:rPr>
      </w:pPr>
      <w:r w:rsidRPr="009D63B5">
        <w:rPr>
          <w:rFonts w:ascii="Times New Roman" w:eastAsia="Times New Roman" w:hAnsi="Times New Roman"/>
          <w:color w:val="000000"/>
          <w:sz w:val="24"/>
          <w:lang w:val="ru-RU"/>
        </w:rPr>
        <w:t>«Родной (татарский) язык»</w:t>
      </w:r>
    </w:p>
    <w:p w:rsidR="004D6E45" w:rsidRPr="009D63B5" w:rsidRDefault="004D6E45" w:rsidP="004D6E45">
      <w:pPr>
        <w:autoSpaceDE w:val="0"/>
        <w:autoSpaceDN w:val="0"/>
        <w:spacing w:before="670" w:after="0" w:line="230" w:lineRule="auto"/>
        <w:ind w:right="2676"/>
        <w:jc w:val="right"/>
        <w:rPr>
          <w:lang w:val="ru-RU"/>
        </w:rPr>
      </w:pPr>
      <w:r>
        <w:rPr>
          <w:rFonts w:ascii="Times New Roman" w:eastAsia="Times New Roman" w:hAnsi="Times New Roman"/>
          <w:color w:val="000000"/>
          <w:sz w:val="24"/>
          <w:lang w:val="ru-RU"/>
        </w:rPr>
        <w:t>для 2</w:t>
      </w:r>
      <w:r w:rsidRPr="009D63B5">
        <w:rPr>
          <w:rFonts w:ascii="Times New Roman" w:eastAsia="Times New Roman" w:hAnsi="Times New Roman"/>
          <w:color w:val="000000"/>
          <w:sz w:val="24"/>
          <w:lang w:val="ru-RU"/>
        </w:rPr>
        <w:t xml:space="preserve"> класса начального общего образования</w:t>
      </w:r>
    </w:p>
    <w:p w:rsidR="004D6E45" w:rsidRPr="009D63B5" w:rsidRDefault="004D6E45" w:rsidP="004D6E45">
      <w:pPr>
        <w:autoSpaceDE w:val="0"/>
        <w:autoSpaceDN w:val="0"/>
        <w:spacing w:before="70" w:after="0" w:line="230" w:lineRule="auto"/>
        <w:ind w:right="3614"/>
        <w:jc w:val="right"/>
        <w:rPr>
          <w:lang w:val="ru-RU"/>
        </w:rPr>
      </w:pPr>
      <w:r>
        <w:rPr>
          <w:rFonts w:ascii="Times New Roman" w:eastAsia="Times New Roman" w:hAnsi="Times New Roman"/>
          <w:color w:val="000000"/>
          <w:sz w:val="24"/>
          <w:lang w:val="ru-RU"/>
        </w:rPr>
        <w:t>на 2023-</w:t>
      </w:r>
      <w:proofErr w:type="gramStart"/>
      <w:r>
        <w:rPr>
          <w:rFonts w:ascii="Times New Roman" w:eastAsia="Times New Roman" w:hAnsi="Times New Roman"/>
          <w:color w:val="000000"/>
          <w:sz w:val="24"/>
          <w:lang w:val="ru-RU"/>
        </w:rPr>
        <w:t>2024</w:t>
      </w:r>
      <w:r w:rsidRPr="009D63B5">
        <w:rPr>
          <w:rFonts w:ascii="Times New Roman" w:eastAsia="Times New Roman" w:hAnsi="Times New Roman"/>
          <w:color w:val="000000"/>
          <w:sz w:val="24"/>
          <w:lang w:val="ru-RU"/>
        </w:rPr>
        <w:t xml:space="preserve">  учебный</w:t>
      </w:r>
      <w:proofErr w:type="gramEnd"/>
      <w:r w:rsidRPr="009D63B5">
        <w:rPr>
          <w:rFonts w:ascii="Times New Roman" w:eastAsia="Times New Roman" w:hAnsi="Times New Roman"/>
          <w:color w:val="000000"/>
          <w:sz w:val="24"/>
          <w:lang w:val="ru-RU"/>
        </w:rPr>
        <w:t xml:space="preserve"> год</w:t>
      </w:r>
    </w:p>
    <w:p w:rsidR="004D6E45" w:rsidRDefault="004D6E45">
      <w:pPr>
        <w:rPr>
          <w:lang w:val="ru-RU"/>
        </w:rPr>
      </w:pPr>
    </w:p>
    <w:p w:rsidR="004D6E45" w:rsidRDefault="004D6E45">
      <w:pPr>
        <w:rPr>
          <w:lang w:val="ru-RU"/>
        </w:rPr>
      </w:pPr>
    </w:p>
    <w:p w:rsidR="004D6E45" w:rsidRPr="009D63B5" w:rsidRDefault="004D6E45" w:rsidP="004D6E45">
      <w:pPr>
        <w:autoSpaceDE w:val="0"/>
        <w:autoSpaceDN w:val="0"/>
        <w:spacing w:before="2112" w:after="0" w:line="230" w:lineRule="auto"/>
        <w:ind w:right="20"/>
        <w:jc w:val="right"/>
        <w:rPr>
          <w:lang w:val="ru-RU"/>
        </w:rPr>
      </w:pPr>
      <w:r>
        <w:rPr>
          <w:lang w:val="ru-RU"/>
        </w:rPr>
        <w:t xml:space="preserve">                                                                                                                      </w:t>
      </w:r>
      <w:r w:rsidRPr="009D63B5">
        <w:rPr>
          <w:rFonts w:ascii="Times New Roman" w:eastAsia="Times New Roman" w:hAnsi="Times New Roman"/>
          <w:color w:val="000000"/>
          <w:sz w:val="24"/>
          <w:lang w:val="ru-RU"/>
        </w:rPr>
        <w:t xml:space="preserve">Составитель: </w:t>
      </w:r>
      <w:r>
        <w:rPr>
          <w:rFonts w:ascii="Times New Roman" w:eastAsia="Times New Roman" w:hAnsi="Times New Roman"/>
          <w:color w:val="000000"/>
          <w:sz w:val="24"/>
          <w:lang w:val="ru-RU"/>
        </w:rPr>
        <w:t>Ганиева Л.Ф.</w:t>
      </w:r>
    </w:p>
    <w:p w:rsidR="004D6E45" w:rsidRPr="009D63B5" w:rsidRDefault="004D6E45" w:rsidP="004D6E45">
      <w:pPr>
        <w:autoSpaceDE w:val="0"/>
        <w:autoSpaceDN w:val="0"/>
        <w:spacing w:before="70" w:after="0" w:line="230" w:lineRule="auto"/>
        <w:ind w:right="24"/>
        <w:jc w:val="right"/>
        <w:rPr>
          <w:lang w:val="ru-RU"/>
        </w:rPr>
      </w:pPr>
      <w:r w:rsidRPr="009D63B5">
        <w:rPr>
          <w:rFonts w:ascii="Times New Roman" w:eastAsia="Times New Roman" w:hAnsi="Times New Roman"/>
          <w:color w:val="000000"/>
          <w:sz w:val="24"/>
          <w:lang w:val="ru-RU"/>
        </w:rPr>
        <w:t>учитель начальных классов</w:t>
      </w:r>
    </w:p>
    <w:p w:rsidR="004D6E45" w:rsidRDefault="004D6E45" w:rsidP="004D6E45">
      <w:pPr>
        <w:jc w:val="center"/>
        <w:rPr>
          <w:lang w:val="ru-RU"/>
        </w:rPr>
      </w:pPr>
    </w:p>
    <w:p w:rsidR="004D6E45" w:rsidRDefault="004D6E45" w:rsidP="004D6E45">
      <w:pPr>
        <w:jc w:val="center"/>
        <w:rPr>
          <w:lang w:val="ru-RU"/>
        </w:rPr>
      </w:pPr>
    </w:p>
    <w:p w:rsidR="004D6E45" w:rsidRDefault="004D6E45" w:rsidP="004D6E45">
      <w:pPr>
        <w:jc w:val="center"/>
        <w:rPr>
          <w:lang w:val="ru-RU"/>
        </w:rPr>
      </w:pPr>
    </w:p>
    <w:p w:rsidR="004D6E45" w:rsidRDefault="004D6E45" w:rsidP="004D6E45">
      <w:pPr>
        <w:jc w:val="center"/>
        <w:rPr>
          <w:lang w:val="ru-RU"/>
        </w:rPr>
      </w:pPr>
    </w:p>
    <w:p w:rsidR="004D6E45" w:rsidRPr="009D63B5" w:rsidRDefault="004D6E45" w:rsidP="004D6E45">
      <w:pPr>
        <w:autoSpaceDE w:val="0"/>
        <w:autoSpaceDN w:val="0"/>
        <w:spacing w:after="0" w:line="230" w:lineRule="auto"/>
        <w:ind w:right="3258"/>
        <w:jc w:val="right"/>
        <w:rPr>
          <w:lang w:val="ru-RU"/>
        </w:rPr>
        <w:sectPr w:rsidR="004D6E45" w:rsidRPr="009D63B5">
          <w:pgSz w:w="11900" w:h="16840"/>
          <w:pgMar w:top="298" w:right="876" w:bottom="1440" w:left="738" w:header="720" w:footer="720" w:gutter="0"/>
          <w:cols w:space="720" w:equalWidth="0">
            <w:col w:w="10286" w:space="0"/>
          </w:cols>
          <w:docGrid w:linePitch="360"/>
        </w:sectPr>
      </w:pPr>
      <w:proofErr w:type="spellStart"/>
      <w:r>
        <w:rPr>
          <w:rFonts w:ascii="Times New Roman" w:eastAsia="Times New Roman" w:hAnsi="Times New Roman"/>
          <w:color w:val="000000"/>
          <w:sz w:val="24"/>
          <w:lang w:val="ru-RU"/>
        </w:rPr>
        <w:t>с.Кубян</w:t>
      </w:r>
      <w:proofErr w:type="spellEnd"/>
      <w:r w:rsidRPr="009D63B5">
        <w:rPr>
          <w:rFonts w:ascii="Times New Roman" w:eastAsia="Times New Roman" w:hAnsi="Times New Roman"/>
          <w:color w:val="000000"/>
          <w:sz w:val="24"/>
          <w:lang w:val="ru-RU"/>
        </w:rPr>
        <w:t xml:space="preserve"> 202</w:t>
      </w:r>
      <w:r>
        <w:rPr>
          <w:rFonts w:ascii="Times New Roman" w:eastAsia="Times New Roman" w:hAnsi="Times New Roman"/>
          <w:color w:val="000000"/>
          <w:sz w:val="24"/>
          <w:lang w:val="ru-RU"/>
        </w:rPr>
        <w:t>3</w:t>
      </w:r>
    </w:p>
    <w:p w:rsidR="004D6E45" w:rsidRPr="00F501EC" w:rsidRDefault="004D6E45" w:rsidP="004D6E45">
      <w:pPr>
        <w:widowControl w:val="0"/>
        <w:spacing w:after="0" w:line="240" w:lineRule="auto"/>
        <w:ind w:left="720"/>
        <w:contextualSpacing/>
        <w:jc w:val="center"/>
        <w:rPr>
          <w:rFonts w:ascii="Times New Roman" w:eastAsia="Courier New" w:hAnsi="Times New Roman" w:cs="Times New Roman"/>
          <w:b/>
          <w:color w:val="000000" w:themeColor="text1"/>
          <w:sz w:val="24"/>
          <w:szCs w:val="24"/>
          <w:lang w:val="tt-RU" w:eastAsia="ru-RU"/>
        </w:rPr>
      </w:pPr>
      <w:r w:rsidRPr="004D6E45">
        <w:rPr>
          <w:rFonts w:ascii="Times New Roman" w:hAnsi="Times New Roman" w:cs="Times New Roman"/>
          <w:b/>
          <w:sz w:val="24"/>
          <w:szCs w:val="24"/>
          <w:lang w:val="ru-RU"/>
        </w:rPr>
        <w:lastRenderedPageBreak/>
        <w:t xml:space="preserve">1.Планируемые предметные </w:t>
      </w:r>
      <w:proofErr w:type="gramStart"/>
      <w:r w:rsidRPr="004D6E45">
        <w:rPr>
          <w:rFonts w:ascii="Times New Roman" w:hAnsi="Times New Roman" w:cs="Times New Roman"/>
          <w:b/>
          <w:sz w:val="24"/>
          <w:szCs w:val="24"/>
          <w:lang w:val="ru-RU"/>
        </w:rPr>
        <w:t>результаты  учебного</w:t>
      </w:r>
      <w:proofErr w:type="gramEnd"/>
      <w:r w:rsidRPr="004D6E45">
        <w:rPr>
          <w:rFonts w:ascii="Times New Roman" w:hAnsi="Times New Roman" w:cs="Times New Roman"/>
          <w:b/>
          <w:sz w:val="24"/>
          <w:szCs w:val="24"/>
          <w:lang w:val="ru-RU"/>
        </w:rPr>
        <w:t xml:space="preserve"> предмета</w:t>
      </w:r>
    </w:p>
    <w:p w:rsidR="004D6E45" w:rsidRPr="00F501EC" w:rsidRDefault="004D6E45" w:rsidP="004D6E45">
      <w:pPr>
        <w:widowControl w:val="0"/>
        <w:spacing w:after="0" w:line="240" w:lineRule="auto"/>
        <w:contextualSpacing/>
        <w:jc w:val="center"/>
        <w:rPr>
          <w:rFonts w:ascii="Times New Roman" w:eastAsia="Courier New" w:hAnsi="Times New Roman" w:cs="Times New Roman"/>
          <w:b/>
          <w:color w:val="000000" w:themeColor="text1"/>
          <w:sz w:val="20"/>
          <w:szCs w:val="20"/>
          <w:lang w:val="tt-RU" w:eastAsia="ru-RU"/>
        </w:rPr>
      </w:pPr>
      <w:r w:rsidRPr="00F501EC">
        <w:rPr>
          <w:rFonts w:ascii="Times New Roman" w:eastAsia="Courier New" w:hAnsi="Times New Roman" w:cs="Times New Roman"/>
          <w:b/>
          <w:color w:val="000000" w:themeColor="text1"/>
          <w:sz w:val="20"/>
          <w:szCs w:val="20"/>
          <w:lang w:val="tt-RU" w:eastAsia="ru-RU"/>
        </w:rPr>
        <w:t>УКЫТУНЫҢ ПЛАНЛАШТЫРЫЛГАН НӘТИҖӘЛӘРЕ</w:t>
      </w:r>
    </w:p>
    <w:p w:rsidR="004D6E45" w:rsidRPr="00D215D0" w:rsidRDefault="004D6E45" w:rsidP="004D6E45">
      <w:pPr>
        <w:pStyle w:val="a3"/>
        <w:shd w:val="clear" w:color="auto" w:fill="FFFFFF"/>
        <w:spacing w:before="0" w:beforeAutospacing="0" w:after="0" w:afterAutospacing="0"/>
        <w:ind w:firstLine="709"/>
        <w:jc w:val="center"/>
        <w:rPr>
          <w:color w:val="000000"/>
        </w:rPr>
      </w:pPr>
      <w:r w:rsidRPr="00D215D0">
        <w:rPr>
          <w:b/>
          <w:bCs/>
          <w:color w:val="000000"/>
        </w:rPr>
        <w:t xml:space="preserve">Личностные, </w:t>
      </w:r>
      <w:proofErr w:type="spellStart"/>
      <w:r w:rsidRPr="00D215D0">
        <w:rPr>
          <w:b/>
          <w:bCs/>
          <w:color w:val="000000"/>
        </w:rPr>
        <w:t>метапредметные</w:t>
      </w:r>
      <w:proofErr w:type="spellEnd"/>
      <w:r w:rsidRPr="00D215D0">
        <w:rPr>
          <w:b/>
          <w:bCs/>
          <w:color w:val="000000"/>
        </w:rPr>
        <w:t xml:space="preserve"> и предметные результаты освоения учебного предмета</w:t>
      </w:r>
    </w:p>
    <w:p w:rsidR="004D6E45" w:rsidRPr="00D215D0" w:rsidRDefault="004D6E45" w:rsidP="004D6E45">
      <w:pPr>
        <w:pStyle w:val="a3"/>
        <w:shd w:val="clear" w:color="auto" w:fill="FFFFFF"/>
        <w:spacing w:before="0" w:beforeAutospacing="0" w:after="0" w:afterAutospacing="0"/>
        <w:ind w:firstLine="709"/>
        <w:jc w:val="both"/>
        <w:rPr>
          <w:color w:val="000000"/>
        </w:rPr>
      </w:pPr>
      <w:r w:rsidRPr="00D215D0">
        <w:rPr>
          <w:b/>
          <w:bCs/>
          <w:color w:val="000000"/>
        </w:rPr>
        <w:t>Личностные результаты:</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1) формирование чувства гордости за свой народ, своим родным татарским языком, становление гуманистических и демократических ценностных ориентации многонационального российского общества;</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на родном языке;</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6) овладение начальными навыками адаптации к школе, к школьному коллективу;</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7) принятие и освоение социальной роли обучающегося, развитие мотивов учебной деятельности и формирование личностного смысла учения;</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8) развитие самостоятельности и личной ответственности за свои поступки на основе представлений о нравственных нормах общения;</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9) развитие навыков сотрудничества со взрослыми и сверст</w:t>
      </w:r>
      <w:r w:rsidRPr="00D215D0">
        <w:rPr>
          <w:color w:val="000000"/>
        </w:rPr>
        <w:softHyphen/>
        <w:t>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4D6E45" w:rsidRPr="00D215D0" w:rsidRDefault="004D6E45" w:rsidP="004D6E45">
      <w:pPr>
        <w:pStyle w:val="a3"/>
        <w:shd w:val="clear" w:color="auto" w:fill="FFFFFF"/>
        <w:spacing w:before="0" w:beforeAutospacing="0" w:after="0" w:afterAutospacing="0"/>
        <w:ind w:firstLine="709"/>
        <w:jc w:val="both"/>
        <w:rPr>
          <w:color w:val="000000"/>
        </w:rPr>
      </w:pPr>
      <w:proofErr w:type="spellStart"/>
      <w:r w:rsidRPr="00D215D0">
        <w:rPr>
          <w:b/>
          <w:bCs/>
          <w:color w:val="000000"/>
        </w:rPr>
        <w:t>Метапредметные</w:t>
      </w:r>
      <w:proofErr w:type="spellEnd"/>
      <w:r w:rsidRPr="00D215D0">
        <w:rPr>
          <w:b/>
          <w:bCs/>
          <w:color w:val="000000"/>
        </w:rPr>
        <w:t xml:space="preserve"> результаты:</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1) овладение способностью принимать и сохранять цели и задачи учебной деятельности, поиска средств её осуществления;</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2) освоение способами решения проблем творческого и поискового характера;</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D215D0">
        <w:rPr>
          <w:color w:val="000000"/>
        </w:rPr>
        <w:softHyphen/>
        <w:t>фективные способы достижения результата;</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5) использование знаково-символических средств представления информации о книгах;</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6) активное использование речевых средств для решения коммуникативных и познавательных задач;</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4D6E45" w:rsidRPr="00D215D0" w:rsidRDefault="004D6E45" w:rsidP="004D6E45">
      <w:pPr>
        <w:pStyle w:val="a3"/>
        <w:shd w:val="clear" w:color="auto" w:fill="FFFFFF"/>
        <w:spacing w:before="0" w:beforeAutospacing="0" w:after="0" w:afterAutospacing="0"/>
        <w:jc w:val="both"/>
        <w:rPr>
          <w:color w:val="000000"/>
        </w:rPr>
      </w:pPr>
      <w:proofErr w:type="gramStart"/>
      <w:r w:rsidRPr="00D215D0">
        <w:rPr>
          <w:color w:val="000000"/>
        </w:rPr>
        <w:lastRenderedPageBreak/>
        <w:t>8)овладение</w:t>
      </w:r>
      <w:proofErr w:type="gramEnd"/>
      <w:r w:rsidRPr="00D215D0">
        <w:rPr>
          <w:color w:val="000000"/>
        </w:rPr>
        <w:t xml:space="preserve">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4D6E45" w:rsidRPr="00D215D0" w:rsidRDefault="004D6E45" w:rsidP="004D6E45">
      <w:pPr>
        <w:pStyle w:val="a3"/>
        <w:shd w:val="clear" w:color="auto" w:fill="FFFFFF"/>
        <w:spacing w:before="0" w:beforeAutospacing="0" w:after="0" w:afterAutospacing="0"/>
        <w:jc w:val="both"/>
        <w:rPr>
          <w:color w:val="000000"/>
        </w:rPr>
      </w:pPr>
      <w:proofErr w:type="gramStart"/>
      <w:r w:rsidRPr="00D215D0">
        <w:rPr>
          <w:color w:val="000000"/>
        </w:rPr>
        <w:t>9)овладение</w:t>
      </w:r>
      <w:proofErr w:type="gramEnd"/>
      <w:r w:rsidRPr="00D215D0">
        <w:rPr>
          <w:color w:val="000000"/>
        </w:rPr>
        <w:t xml:space="preserve">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w:t>
      </w:r>
      <w:r w:rsidRPr="00D215D0">
        <w:rPr>
          <w:rStyle w:val="apple-converted-space"/>
          <w:rFonts w:eastAsia="Arial Unicode MS"/>
          <w:color w:val="000000"/>
          <w:vertAlign w:val="superscript"/>
        </w:rPr>
        <w:t> </w:t>
      </w:r>
      <w:r w:rsidRPr="00D215D0">
        <w:rPr>
          <w:color w:val="000000"/>
        </w:rPr>
        <w:t>оценку событий;</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4D6E45" w:rsidRPr="00D215D0" w:rsidRDefault="004D6E45" w:rsidP="004D6E45">
      <w:pPr>
        <w:pStyle w:val="a3"/>
        <w:shd w:val="clear" w:color="auto" w:fill="FFFFFF"/>
        <w:spacing w:before="0" w:beforeAutospacing="0" w:after="0" w:afterAutospacing="0"/>
        <w:jc w:val="both"/>
        <w:rPr>
          <w:color w:val="000000"/>
        </w:rPr>
      </w:pPr>
      <w:r w:rsidRPr="00D215D0">
        <w:rPr>
          <w:color w:val="000000"/>
        </w:rPr>
        <w:t>12) готовность конструктивно разрешать конфликты посредством учёта интересов сторон и сотрудничества.</w:t>
      </w:r>
    </w:p>
    <w:p w:rsidR="004D6E45" w:rsidRPr="00D215D0" w:rsidRDefault="004D6E45" w:rsidP="004D6E45">
      <w:pPr>
        <w:pStyle w:val="a3"/>
        <w:shd w:val="clear" w:color="auto" w:fill="FFFFFF"/>
        <w:spacing w:before="0" w:beforeAutospacing="0" w:after="0" w:afterAutospacing="0"/>
        <w:ind w:firstLine="709"/>
        <w:jc w:val="both"/>
        <w:rPr>
          <w:color w:val="000000"/>
        </w:rPr>
      </w:pPr>
      <w:r w:rsidRPr="00D215D0">
        <w:rPr>
          <w:b/>
          <w:bCs/>
          <w:color w:val="000000"/>
        </w:rPr>
        <w:t>Предметные результаты</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bCs/>
          <w:iCs/>
          <w:sz w:val="24"/>
          <w:szCs w:val="24"/>
          <w:lang w:val="ru-RU"/>
        </w:rPr>
        <w:t>1.</w:t>
      </w:r>
      <w:r w:rsidRPr="00F501EC">
        <w:rPr>
          <w:rFonts w:ascii="Times New Roman" w:hAnsi="Times New Roman" w:cs="Times New Roman"/>
          <w:bCs/>
          <w:iCs/>
          <w:sz w:val="24"/>
          <w:szCs w:val="24"/>
        </w:rPr>
        <w:t> </w:t>
      </w:r>
      <w:r w:rsidRPr="004D6E45">
        <w:rPr>
          <w:rFonts w:ascii="Times New Roman" w:hAnsi="Times New Roman" w:cs="Times New Roman"/>
          <w:sz w:val="24"/>
          <w:szCs w:val="24"/>
          <w:lang w:val="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татарского языка как языка межнационального общения.</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 xml:space="preserve">3. </w:t>
      </w:r>
      <w:proofErr w:type="spellStart"/>
      <w:r w:rsidRPr="004D6E45">
        <w:rPr>
          <w:rFonts w:ascii="Times New Roman" w:hAnsi="Times New Roman" w:cs="Times New Roman"/>
          <w:sz w:val="24"/>
          <w:szCs w:val="24"/>
          <w:lang w:val="ru-RU"/>
        </w:rPr>
        <w:t>Сформированность</w:t>
      </w:r>
      <w:proofErr w:type="spellEnd"/>
      <w:r w:rsidRPr="004D6E45">
        <w:rPr>
          <w:rFonts w:ascii="Times New Roman" w:hAnsi="Times New Roman" w:cs="Times New Roman"/>
          <w:sz w:val="24"/>
          <w:szCs w:val="24"/>
          <w:lang w:val="ru-RU"/>
        </w:rPr>
        <w:t xml:space="preserve"> позитивного отношения к правильной устной и письменной речи как показателям общей культуры и гражданской позиции человека.</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4.</w:t>
      </w:r>
      <w:r w:rsidRPr="00F501EC">
        <w:rPr>
          <w:rFonts w:ascii="Times New Roman" w:hAnsi="Times New Roman" w:cs="Times New Roman"/>
          <w:sz w:val="24"/>
          <w:szCs w:val="24"/>
        </w:rPr>
        <w:t> </w:t>
      </w:r>
      <w:r w:rsidRPr="004D6E45">
        <w:rPr>
          <w:rFonts w:ascii="Times New Roman" w:hAnsi="Times New Roman" w:cs="Times New Roman"/>
          <w:sz w:val="24"/>
          <w:szCs w:val="24"/>
          <w:lang w:val="ru-RU"/>
        </w:rPr>
        <w:t xml:space="preserve">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5.</w:t>
      </w:r>
      <w:r w:rsidRPr="00F501EC">
        <w:rPr>
          <w:rFonts w:ascii="Times New Roman" w:hAnsi="Times New Roman" w:cs="Times New Roman"/>
          <w:sz w:val="24"/>
          <w:szCs w:val="24"/>
        </w:rPr>
        <w:t> </w:t>
      </w:r>
      <w:r w:rsidRPr="004D6E45">
        <w:rPr>
          <w:rFonts w:ascii="Times New Roman" w:hAnsi="Times New Roman" w:cs="Times New Roman"/>
          <w:sz w:val="24"/>
          <w:szCs w:val="24"/>
          <w:lang w:val="ru-RU"/>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8. Освоение первоначальных научных представлений о системе и структуре татарского языка: фонетике и графике, лексике, словообразовании (</w:t>
      </w:r>
      <w:proofErr w:type="spellStart"/>
      <w:r w:rsidRPr="004D6E45">
        <w:rPr>
          <w:rFonts w:ascii="Times New Roman" w:hAnsi="Times New Roman" w:cs="Times New Roman"/>
          <w:sz w:val="24"/>
          <w:szCs w:val="24"/>
          <w:lang w:val="ru-RU"/>
        </w:rPr>
        <w:t>морфемике</w:t>
      </w:r>
      <w:proofErr w:type="spellEnd"/>
      <w:r w:rsidRPr="004D6E45">
        <w:rPr>
          <w:rFonts w:ascii="Times New Roman" w:hAnsi="Times New Roman" w:cs="Times New Roman"/>
          <w:sz w:val="24"/>
          <w:szCs w:val="24"/>
          <w:lang w:val="ru-RU"/>
        </w:rPr>
        <w:t>), морфологии и синтаксисе; об основных единицах языка, их признаках и особенностях употребления в речи;</w:t>
      </w:r>
    </w:p>
    <w:p w:rsidR="004D6E45" w:rsidRPr="004D6E45" w:rsidRDefault="004D6E45" w:rsidP="004D6E45">
      <w:pPr>
        <w:spacing w:after="0" w:line="240" w:lineRule="auto"/>
        <w:ind w:firstLine="284"/>
        <w:jc w:val="both"/>
        <w:rPr>
          <w:rFonts w:ascii="Times New Roman" w:hAnsi="Times New Roman" w:cs="Times New Roman"/>
          <w:sz w:val="24"/>
          <w:szCs w:val="24"/>
          <w:lang w:val="ru-RU"/>
        </w:rPr>
      </w:pPr>
      <w:r w:rsidRPr="004D6E45">
        <w:rPr>
          <w:rFonts w:ascii="Times New Roman" w:hAnsi="Times New Roman" w:cs="Times New Roman"/>
          <w:sz w:val="24"/>
          <w:szCs w:val="24"/>
          <w:lang w:val="ru-RU"/>
        </w:rPr>
        <w:t>9.</w:t>
      </w:r>
      <w:r w:rsidRPr="00F501EC">
        <w:rPr>
          <w:rFonts w:ascii="Times New Roman" w:hAnsi="Times New Roman" w:cs="Times New Roman"/>
          <w:sz w:val="24"/>
          <w:szCs w:val="24"/>
        </w:rPr>
        <w:t> </w:t>
      </w:r>
      <w:r w:rsidRPr="004D6E45">
        <w:rPr>
          <w:rFonts w:ascii="Times New Roman" w:hAnsi="Times New Roman" w:cs="Times New Roman"/>
          <w:sz w:val="24"/>
          <w:szCs w:val="24"/>
          <w:lang w:val="ru-RU"/>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4D6E45" w:rsidRPr="004D6E45" w:rsidRDefault="004D6E45" w:rsidP="004D6E45">
      <w:pPr>
        <w:widowControl w:val="0"/>
        <w:spacing w:after="0" w:line="240" w:lineRule="auto"/>
        <w:contextualSpacing/>
        <w:jc w:val="center"/>
        <w:rPr>
          <w:rFonts w:ascii="Times New Roman" w:eastAsia="Courier New" w:hAnsi="Times New Roman" w:cs="Times New Roman"/>
          <w:b/>
          <w:color w:val="000000" w:themeColor="text1"/>
          <w:sz w:val="20"/>
          <w:szCs w:val="20"/>
          <w:lang w:val="ru-RU" w:eastAsia="ru-RU"/>
        </w:rPr>
      </w:pPr>
    </w:p>
    <w:p w:rsidR="004D6E45" w:rsidRPr="00F501EC" w:rsidRDefault="004D6E45" w:rsidP="004D6E45">
      <w:pPr>
        <w:spacing w:after="0" w:line="240" w:lineRule="auto"/>
        <w:ind w:left="720"/>
        <w:jc w:val="both"/>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Ученик научится:</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Различать звуки и буквы;</w:t>
      </w:r>
    </w:p>
    <w:p w:rsidR="004D6E45" w:rsidRDefault="004D6E45" w:rsidP="004D6E45">
      <w:pPr>
        <w:jc w:val="center"/>
        <w:rPr>
          <w:lang w:val="tt-RU"/>
        </w:rPr>
      </w:pPr>
      <w:r w:rsidRPr="00F501EC">
        <w:rPr>
          <w:rFonts w:ascii="Times New Roman" w:hAnsi="Times New Roman" w:cs="Times New Roman"/>
          <w:color w:val="000000" w:themeColor="text1"/>
          <w:sz w:val="24"/>
          <w:szCs w:val="24"/>
          <w:lang w:val="tt-RU"/>
        </w:rPr>
        <w:t>- понимать звуки и буквы его языка, их произношение и особенности написания, давать характеристику звуков;</w:t>
      </w:r>
    </w:p>
    <w:p w:rsidR="004D6E45" w:rsidRDefault="004D6E45" w:rsidP="004D6E45">
      <w:pPr>
        <w:jc w:val="center"/>
        <w:rPr>
          <w:lang w:val="tt-RU"/>
        </w:rPr>
      </w:pPr>
    </w:p>
    <w:p w:rsidR="004D6E45" w:rsidRDefault="004D6E45" w:rsidP="004D6E45">
      <w:pPr>
        <w:jc w:val="center"/>
        <w:rPr>
          <w:lang w:val="tt-RU"/>
        </w:rPr>
      </w:pPr>
    </w:p>
    <w:p w:rsidR="004D6E45" w:rsidRDefault="004D6E45" w:rsidP="004D6E45">
      <w:pPr>
        <w:jc w:val="center"/>
        <w:rPr>
          <w:lang w:val="tt-RU"/>
        </w:rPr>
      </w:pP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использовать алфавит для нахождения букв в алфавите и поиска необходимой информации.</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-различать однокоренные слова и словоформы;</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найти корень и суффиксы слова.</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различать предложения;</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различать вид предложения по назначению;</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определить главные части предложения;</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использовать правила правильного написания в изученном объеме;</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определить правильность написания слов по орфографическому словарю;</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правильно переписать 40-словарный текст;</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написать 25-40-словарный текст, соответствующий изученным правилам правильного написания;</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проверить сам составленный и представленный текст, найти и исправить орфографические и пунктуационные ошибки;</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выбрать соответствующие слова в зависимости от круга общения;</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правильно использовать формы татарской разговорной литературы, связанные с повседневным общением;</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с учетом ситуации общения выразить свое отношение к тексту и доказать его достоверность;</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имя к тексту;</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составить план прочитанного или прослушанного текста;</w:t>
      </w:r>
    </w:p>
    <w:p w:rsidR="004D6E45" w:rsidRPr="00F501EC" w:rsidRDefault="004D6E45" w:rsidP="004D6E45">
      <w:pPr>
        <w:spacing w:after="0" w:line="240" w:lineRule="auto"/>
        <w:ind w:left="72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в соответствии с отдельными ситуациями общения писать небольшие тексты, такие как письмо или поздравительное письмо</w:t>
      </w:r>
    </w:p>
    <w:p w:rsidR="004D6E45" w:rsidRPr="00F501EC" w:rsidRDefault="004D6E45" w:rsidP="004D6E45">
      <w:pPr>
        <w:spacing w:after="0" w:line="240" w:lineRule="auto"/>
        <w:ind w:left="360"/>
        <w:jc w:val="both"/>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Ученик получит возможность учиться:</w:t>
      </w:r>
    </w:p>
    <w:p w:rsidR="004D6E45" w:rsidRPr="00F501EC" w:rsidRDefault="004D6E45" w:rsidP="004D6E45">
      <w:pPr>
        <w:spacing w:after="0" w:line="240" w:lineRule="auto"/>
        <w:ind w:left="36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по образцу, представленному в учебнике, предоставляется возможность самостоятельного фонетико-графического (звуково-буквенного) анализа слова, оценки правильности фонетико-графического анализа слова.</w:t>
      </w:r>
    </w:p>
    <w:p w:rsidR="004D6E45" w:rsidRPr="00F501EC" w:rsidRDefault="004D6E45" w:rsidP="004D6E45">
      <w:pPr>
        <w:spacing w:after="0" w:line="240" w:lineRule="auto"/>
        <w:ind w:left="36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в своей речи он соблюдает нормы татарского литературного языка и оценивает выполнение этих норм в объеме материала, представленного в учебнике;</w:t>
      </w:r>
    </w:p>
    <w:p w:rsidR="004D6E45" w:rsidRPr="00F501EC" w:rsidRDefault="004D6E45" w:rsidP="004D6E45">
      <w:pPr>
        <w:spacing w:after="0" w:line="240" w:lineRule="auto"/>
        <w:ind w:left="36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проверка структуры слов, в которых четко видны границы приложений по образцу, представленному в учебнике, и оценка его достоверности.</w:t>
      </w:r>
    </w:p>
    <w:p w:rsidR="004D6E45" w:rsidRPr="00F501EC" w:rsidRDefault="004D6E45" w:rsidP="004D6E45">
      <w:pPr>
        <w:spacing w:after="0" w:line="240" w:lineRule="auto"/>
        <w:ind w:left="36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понимание возможных орфографических ошибок, выбор примеров отдельных орфограмм, изменение написанного во избежание орфографических и пунктуационных ошибок при составлении текстов, понимание их причин при работе над ошибками и выявление путей недопущения ошибок в дальнейших письменных работах.</w:t>
      </w:r>
    </w:p>
    <w:p w:rsidR="004D6E45" w:rsidRPr="00F501EC" w:rsidRDefault="004D6E45" w:rsidP="004D6E45">
      <w:pPr>
        <w:spacing w:after="0" w:line="240" w:lineRule="auto"/>
        <w:ind w:left="360"/>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 составление текста, соответствующего содержанию предложенного названия, полное или выборное изложение содержания предоставленного текста, устное повествование по определенной теме с использованием таких видов речи, как описание, повествование, </w:t>
      </w:r>
      <w:r w:rsidRPr="00F501EC">
        <w:rPr>
          <w:rFonts w:ascii="Times New Roman" w:hAnsi="Times New Roman" w:cs="Times New Roman"/>
          <w:color w:val="000000" w:themeColor="text1"/>
          <w:sz w:val="24"/>
          <w:szCs w:val="24"/>
          <w:lang w:val="tt-RU"/>
        </w:rPr>
        <w:lastRenderedPageBreak/>
        <w:t>размышление, проверка и исправление текста, состоящего из предложений, которые меняются местами, Поиск пропавших мест его смысловой целостности, исправление ошибочных текстов, последовательное ведение дела при написании различных видов изложения или сочинения.</w:t>
      </w:r>
    </w:p>
    <w:p w:rsidR="004D6E45" w:rsidRPr="00F501EC" w:rsidRDefault="004D6E45" w:rsidP="004D6E45">
      <w:pPr>
        <w:spacing w:after="0" w:line="240" w:lineRule="auto"/>
        <w:jc w:val="both"/>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                                         Укучы өйрәнәчәк:</w:t>
      </w:r>
    </w:p>
    <w:p w:rsidR="004D6E45" w:rsidRPr="00F501EC" w:rsidRDefault="004D6E45" w:rsidP="004D6E45">
      <w:pPr>
        <w:numPr>
          <w:ilvl w:val="0"/>
          <w:numId w:val="1"/>
        </w:numPr>
        <w:spacing w:after="0" w:line="240" w:lineRule="auto"/>
        <w:contextualSpacing/>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Аваз һәм хәрефләрне аерырга;</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ана теленең авазларын һәм хәрефләрен, аларның әйтелеш һәм язылыш үзенчелекләрен аңлый, авазларга характеристика бирергә;</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хәрефләрнең алфавитта урнашу тәртибен һәм кирәкле мәгълүматны табу өчен, алфавитны кулланырга.</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тамырдаш сүзләрне һәм сүз формаларын аерырга;</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сүзнең тамыр һәм кушымчаларын  табарга.</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җөмләне аерырга;</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җөмләнең әйтү максаты буенча төрен аерырга;</w:t>
      </w:r>
    </w:p>
    <w:p w:rsidR="004D6E45" w:rsidRPr="00F501EC" w:rsidRDefault="004D6E45" w:rsidP="004D6E45">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җөмләнең баш кисәкләрен билгеләргә;</w:t>
      </w:r>
    </w:p>
    <w:p w:rsidR="004D6E45" w:rsidRPr="00F501EC" w:rsidRDefault="004D6E45" w:rsidP="004D6E45">
      <w:pPr>
        <w:numPr>
          <w:ilvl w:val="0"/>
          <w:numId w:val="1"/>
        </w:numPr>
        <w:tabs>
          <w:tab w:val="num" w:pos="1080"/>
        </w:tabs>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дөрес язылыш кагыйдәләрен өйрәнгән күләмдә кулланырга;</w:t>
      </w:r>
    </w:p>
    <w:p w:rsidR="004D6E45" w:rsidRPr="004D6E45" w:rsidRDefault="004D6E45" w:rsidP="004D6E45">
      <w:pPr>
        <w:jc w:val="center"/>
        <w:rPr>
          <w:lang w:val="tt-RU"/>
        </w:rPr>
      </w:pPr>
    </w:p>
    <w:p w:rsidR="00B11CEB" w:rsidRPr="00F501EC" w:rsidRDefault="00B11CEB" w:rsidP="00B11CEB">
      <w:pPr>
        <w:numPr>
          <w:ilvl w:val="0"/>
          <w:numId w:val="1"/>
        </w:numPr>
        <w:tabs>
          <w:tab w:val="num" w:pos="1080"/>
        </w:tabs>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сүзләрнең дөрес язылышын орфографик сүзлек буенча ачыкларга;</w:t>
      </w:r>
    </w:p>
    <w:p w:rsidR="00B11CEB" w:rsidRPr="00F501EC" w:rsidRDefault="00B11CEB" w:rsidP="00B11CEB">
      <w:pPr>
        <w:numPr>
          <w:ilvl w:val="0"/>
          <w:numId w:val="1"/>
        </w:numPr>
        <w:tabs>
          <w:tab w:val="num" w:pos="1080"/>
        </w:tabs>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40 сүзле текстны дөрес итеп күчереп язарга;</w:t>
      </w:r>
    </w:p>
    <w:p w:rsidR="00B11CEB" w:rsidRPr="00F501EC" w:rsidRDefault="00B11CEB" w:rsidP="00B11CEB">
      <w:pPr>
        <w:numPr>
          <w:ilvl w:val="0"/>
          <w:numId w:val="1"/>
        </w:numPr>
        <w:tabs>
          <w:tab w:val="left" w:pos="900"/>
          <w:tab w:val="num" w:pos="1080"/>
        </w:tabs>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өйрәнелгән дөрес язу кагыйдәләренә туры килгән 25-40 сүзле  текстны укытучы әйтеп торганда язарга;</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үзе төзегән һәм тәкъдим ителгән текстны тикшерергә, орфографик һәм пунктуацион хаталарны табарга һәм төзәтергә;</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аралашу даирәсенә карап, тиешле сүзләрне сайларга;</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көндәлек аралашуга бәйле татарча сөйләм әдәбе формаларын дөрес кулланырга;</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аралашу ситуациясен исәпкә алып, текстка карата үз мөнәсәбәтен   белдерергә һәм аның дөреслеген дәлилләргә;</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текстка исем бирергә;</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укылган яки тыңлаган текстның планын төзергә;</w:t>
      </w:r>
    </w:p>
    <w:p w:rsidR="00B11CEB" w:rsidRPr="00F501EC" w:rsidRDefault="00B11CEB" w:rsidP="00B11CEB">
      <w:pPr>
        <w:numPr>
          <w:ilvl w:val="0"/>
          <w:numId w:val="1"/>
        </w:numPr>
        <w:spacing w:after="0" w:line="240" w:lineRule="auto"/>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аерым аралашу ситуацияләренә туры китереп, хат яки тәбрикләү хаты кебек кечкенә текстлар язарга.</w:t>
      </w:r>
    </w:p>
    <w:p w:rsidR="00B11CEB" w:rsidRPr="00F501EC" w:rsidRDefault="00B11CEB" w:rsidP="00B11CEB">
      <w:pPr>
        <w:spacing w:after="0" w:line="240" w:lineRule="auto"/>
        <w:rPr>
          <w:rFonts w:ascii="Times New Roman" w:hAnsi="Times New Roman" w:cs="Times New Roman"/>
          <w:color w:val="000000" w:themeColor="text1"/>
          <w:sz w:val="24"/>
          <w:szCs w:val="24"/>
          <w:lang w:val="tt-RU"/>
        </w:rPr>
      </w:pPr>
    </w:p>
    <w:p w:rsidR="00B11CEB" w:rsidRPr="00F501EC" w:rsidRDefault="00B11CEB" w:rsidP="00B11CEB">
      <w:pPr>
        <w:spacing w:after="0" w:line="240" w:lineRule="auto"/>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                       Укучы өйрәнергә мөмкинлек алачак:</w:t>
      </w:r>
    </w:p>
    <w:p w:rsidR="00B11CEB" w:rsidRPr="00F501EC" w:rsidRDefault="00B11CEB" w:rsidP="00B11CEB">
      <w:pPr>
        <w:numPr>
          <w:ilvl w:val="0"/>
          <w:numId w:val="1"/>
        </w:numPr>
        <w:spacing w:after="0" w:line="240" w:lineRule="auto"/>
        <w:contextualSpacing/>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дәреслектә тәкъдим ителгән үрнәк буенча сүзгә мөстәкыйль рәвештә фонетик-график (аваз-хәреф) анализ ясарга өйрәнү, сүзгә ясалган фонетик-график анализның дөреслеген бәяләү мөмкинлеге бирелә.</w:t>
      </w:r>
    </w:p>
    <w:p w:rsidR="00B11CEB" w:rsidRPr="00F501EC" w:rsidRDefault="00B11CEB" w:rsidP="00B11CEB">
      <w:pPr>
        <w:numPr>
          <w:ilvl w:val="0"/>
          <w:numId w:val="1"/>
        </w:numPr>
        <w:spacing w:after="0" w:line="240" w:lineRule="auto"/>
        <w:contextualSpacing/>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үз сөйләмендә татар әдәби тел нормаларын саклый һәм әңгәмәдәшенең сөйләмендә бу нормаларның дәреслектә бирелгән материал күләмендә үтәлүен бәяли;</w:t>
      </w:r>
    </w:p>
    <w:p w:rsidR="00B11CEB" w:rsidRPr="00F501EC" w:rsidRDefault="00B11CEB" w:rsidP="00B11CEB">
      <w:pPr>
        <w:numPr>
          <w:ilvl w:val="0"/>
          <w:numId w:val="1"/>
        </w:numPr>
        <w:spacing w:after="0" w:line="240" w:lineRule="auto"/>
        <w:contextualSpacing/>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 дәреслектә тәкъдим ителгән үрнәк буенча кушымчаларның чикләре ачык күренеп торган сүзләрнең төзелешен тикшерү һәм аның дөреслеген бәяләү.</w:t>
      </w:r>
    </w:p>
    <w:p w:rsidR="00B11CEB" w:rsidRPr="00F501EC" w:rsidRDefault="00B11CEB" w:rsidP="00B11CEB">
      <w:pPr>
        <w:numPr>
          <w:ilvl w:val="0"/>
          <w:numId w:val="1"/>
        </w:numPr>
        <w:spacing w:after="0" w:line="240" w:lineRule="auto"/>
        <w:ind w:left="360"/>
        <w:contextualSpacing/>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 xml:space="preserve"> орфографик хата ясау мөмкинлеге булган очракларны аңлау, аерым орфограммаларга мисаллар сайлау, текстлар төзегәндә орфографик һәм пунктуацион хаталарны булдырмау өчен, язганнарны үзгәртү, хаталар өстендә эшләгәндә, аларның сәбәпләренә төшенү һәм алдагы язма эшләрдә хата җибәрмәү юлларын ачыклау.</w:t>
      </w:r>
    </w:p>
    <w:p w:rsidR="00B11CEB" w:rsidRPr="00F501EC" w:rsidRDefault="00B11CEB" w:rsidP="00B11CEB">
      <w:pPr>
        <w:numPr>
          <w:ilvl w:val="0"/>
          <w:numId w:val="1"/>
        </w:numPr>
        <w:spacing w:after="0" w:line="240" w:lineRule="auto"/>
        <w:ind w:left="360"/>
        <w:contextualSpacing/>
        <w:jc w:val="both"/>
        <w:rPr>
          <w:rFonts w:ascii="Times New Roman" w:hAnsi="Times New Roman" w:cs="Times New Roman"/>
          <w:i/>
          <w:color w:val="000000" w:themeColor="text1"/>
          <w:sz w:val="24"/>
          <w:szCs w:val="24"/>
          <w:lang w:val="tt-RU"/>
        </w:rPr>
      </w:pPr>
      <w:r w:rsidRPr="00F501EC">
        <w:rPr>
          <w:rFonts w:ascii="Times New Roman" w:hAnsi="Times New Roman" w:cs="Times New Roman"/>
          <w:color w:val="000000" w:themeColor="text1"/>
          <w:sz w:val="24"/>
          <w:szCs w:val="24"/>
          <w:lang w:val="tt-RU"/>
        </w:rPr>
        <w:t xml:space="preserve"> тәкъдим ителгән исемнең эчтәлегенә туры килгән текст төзү, бирелгән текстның эчтәлеген тулысынча яки сайлап сөйләү, сөйләмнең сурәтләү, хикәяләү, фикер йөртү кебек төрләрен кулланып, билгеле бер тема буенча телдән хикәя төзү, урыннары алышынган җөмләләрдән торган текстны тикшерү һәм төзәтү, аның мәгънә бөтенлеге югалган урыннарын табу, хаталы текстларга төзәтмә кертү, төрле төрдәге изложение яки сочинение язганда, эшне эзлекле алып бару.</w:t>
      </w:r>
    </w:p>
    <w:p w:rsidR="00B11CEB" w:rsidRPr="00F501EC" w:rsidRDefault="00B11CEB" w:rsidP="00B11CEB">
      <w:pPr>
        <w:spacing w:after="0" w:line="240" w:lineRule="auto"/>
        <w:rPr>
          <w:rFonts w:ascii="Times New Roman" w:hAnsi="Times New Roman" w:cs="Times New Roman"/>
          <w:b/>
          <w:color w:val="000000" w:themeColor="text1"/>
          <w:sz w:val="24"/>
          <w:szCs w:val="24"/>
          <w:lang w:val="tt-RU"/>
        </w:rPr>
      </w:pPr>
    </w:p>
    <w:p w:rsidR="00B11CEB" w:rsidRPr="00F501EC" w:rsidRDefault="00B11CEB" w:rsidP="00B11CEB">
      <w:pPr>
        <w:widowControl w:val="0"/>
        <w:spacing w:after="0" w:line="240" w:lineRule="auto"/>
        <w:jc w:val="center"/>
        <w:rPr>
          <w:rFonts w:ascii="Times New Roman" w:eastAsia="Times New Roman" w:hAnsi="Times New Roman" w:cs="Times New Roman"/>
          <w:snapToGrid w:val="0"/>
          <w:color w:val="000000" w:themeColor="text1"/>
          <w:sz w:val="24"/>
          <w:szCs w:val="24"/>
          <w:lang w:val="tt-RU" w:eastAsia="ru-RU"/>
        </w:rPr>
      </w:pPr>
      <w:r w:rsidRPr="00B11CEB">
        <w:rPr>
          <w:rFonts w:ascii="Times New Roman" w:eastAsia="MS Mincho" w:hAnsi="Times New Roman" w:cs="Times New Roman"/>
          <w:b/>
          <w:snapToGrid w:val="0"/>
          <w:color w:val="000000" w:themeColor="text1"/>
          <w:w w:val="114"/>
          <w:sz w:val="24"/>
          <w:szCs w:val="24"/>
          <w:lang w:val="ru-RU" w:eastAsia="ru-RU"/>
        </w:rPr>
        <w:t xml:space="preserve">2. </w:t>
      </w:r>
      <w:r w:rsidRPr="00F501EC">
        <w:rPr>
          <w:rFonts w:ascii="Times New Roman" w:eastAsia="MS Mincho" w:hAnsi="Times New Roman" w:cs="Times New Roman"/>
          <w:b/>
          <w:snapToGrid w:val="0"/>
          <w:color w:val="000000" w:themeColor="text1"/>
          <w:w w:val="114"/>
          <w:sz w:val="24"/>
          <w:szCs w:val="24"/>
          <w:lang w:val="tt-RU" w:eastAsia="ru-RU"/>
        </w:rPr>
        <w:t>СОДЕРЖАНИЕ УЧЕБНОГО ПРЕДМЕТА</w:t>
      </w:r>
      <w:r w:rsidRPr="00F501EC">
        <w:rPr>
          <w:rFonts w:ascii="Courier New" w:eastAsia="MS Mincho" w:hAnsi="Courier New" w:cs="Times New Roman"/>
          <w:b/>
          <w:snapToGrid w:val="0"/>
          <w:color w:val="000000" w:themeColor="text1"/>
          <w:w w:val="114"/>
          <w:sz w:val="16"/>
          <w:szCs w:val="20"/>
          <w:lang w:val="tt-RU" w:eastAsia="ru-RU"/>
        </w:rPr>
        <w:t>.</w:t>
      </w:r>
    </w:p>
    <w:p w:rsidR="00B11CEB" w:rsidRPr="00F501EC" w:rsidRDefault="00B11CEB" w:rsidP="00B11CEB">
      <w:pPr>
        <w:spacing w:after="0" w:line="240" w:lineRule="auto"/>
        <w:jc w:val="center"/>
        <w:rPr>
          <w:rFonts w:ascii="Times New Roman" w:hAnsi="Times New Roman" w:cs="Times New Roman"/>
          <w:b/>
          <w:bCs/>
          <w:color w:val="000000" w:themeColor="text1"/>
          <w:sz w:val="24"/>
          <w:szCs w:val="24"/>
          <w:lang w:val="tt-RU"/>
        </w:rPr>
      </w:pPr>
    </w:p>
    <w:p w:rsidR="00B11CEB" w:rsidRPr="00F501EC" w:rsidRDefault="00B11CEB" w:rsidP="00B11CEB">
      <w:pPr>
        <w:spacing w:after="0" w:line="240" w:lineRule="auto"/>
        <w:jc w:val="center"/>
        <w:rPr>
          <w:rFonts w:ascii="Times New Roman" w:hAnsi="Times New Roman" w:cs="Times New Roman"/>
          <w:b/>
          <w:sz w:val="24"/>
          <w:szCs w:val="24"/>
          <w:lang w:val="tt-RU"/>
        </w:rPr>
      </w:pPr>
      <w:r w:rsidRPr="00F501EC">
        <w:rPr>
          <w:rFonts w:ascii="Times New Roman" w:hAnsi="Times New Roman" w:cs="Times New Roman"/>
          <w:b/>
          <w:sz w:val="24"/>
          <w:szCs w:val="24"/>
          <w:lang w:val="tt-RU"/>
        </w:rPr>
        <w:t>Фонетика и орфоэпия</w:t>
      </w:r>
    </w:p>
    <w:p w:rsidR="00B11CEB" w:rsidRPr="00F501EC" w:rsidRDefault="00B11CEB" w:rsidP="00B11CEB">
      <w:pPr>
        <w:spacing w:after="0" w:line="240" w:lineRule="auto"/>
        <w:ind w:firstLine="567"/>
        <w:jc w:val="both"/>
        <w:rPr>
          <w:rFonts w:ascii="Times New Roman" w:hAnsi="Times New Roman" w:cs="Times New Roman"/>
          <w:sz w:val="24"/>
          <w:szCs w:val="24"/>
          <w:lang w:val="tt-RU"/>
        </w:rPr>
      </w:pPr>
      <w:r w:rsidRPr="00F501EC">
        <w:rPr>
          <w:rFonts w:ascii="Times New Roman" w:hAnsi="Times New Roman" w:cs="Times New Roman"/>
          <w:sz w:val="24"/>
          <w:szCs w:val="24"/>
          <w:lang w:val="tt-RU"/>
        </w:rPr>
        <w:t xml:space="preserve">Звуки и буквы. Гласные и согласные. Твердые и мягкие гласные. </w:t>
      </w:r>
      <w:r w:rsidRPr="00F501EC">
        <w:rPr>
          <w:rFonts w:ascii="Times New Roman" w:hAnsi="Times New Roman" w:cs="Times New Roman"/>
          <w:sz w:val="24"/>
          <w:szCs w:val="24"/>
          <w:lang w:val="be-BY"/>
        </w:rPr>
        <w:t xml:space="preserve">Сингармонизм.  Буквы, обозначающие на письме согласные звуки. </w:t>
      </w:r>
      <w:r w:rsidRPr="00F501EC">
        <w:rPr>
          <w:rFonts w:ascii="Times New Roman" w:hAnsi="Times New Roman" w:cs="Times New Roman"/>
          <w:sz w:val="24"/>
          <w:szCs w:val="24"/>
          <w:lang w:val="tt-RU"/>
        </w:rPr>
        <w:t xml:space="preserve">Различение звуков и букв. Гласные звуки. </w:t>
      </w:r>
    </w:p>
    <w:p w:rsidR="00B11CEB" w:rsidRPr="00F501EC" w:rsidRDefault="00B11CEB" w:rsidP="00B11CEB">
      <w:pPr>
        <w:spacing w:after="0" w:line="240" w:lineRule="auto"/>
        <w:ind w:firstLine="567"/>
        <w:jc w:val="both"/>
        <w:rPr>
          <w:rFonts w:ascii="Times New Roman" w:hAnsi="Times New Roman" w:cs="Times New Roman"/>
          <w:sz w:val="24"/>
          <w:szCs w:val="24"/>
          <w:lang w:val="tt-RU"/>
        </w:rPr>
      </w:pPr>
      <w:r w:rsidRPr="00F501EC">
        <w:rPr>
          <w:rFonts w:ascii="Times New Roman" w:hAnsi="Times New Roman" w:cs="Times New Roman"/>
          <w:sz w:val="24"/>
          <w:szCs w:val="24"/>
          <w:lang w:val="tt-RU"/>
        </w:rPr>
        <w:t>Слог. Деление слов на слоги.</w:t>
      </w:r>
      <w:r w:rsidRPr="00B11CEB">
        <w:rPr>
          <w:rFonts w:ascii="Times New Roman" w:hAnsi="Times New Roman" w:cs="Times New Roman"/>
          <w:sz w:val="24"/>
          <w:szCs w:val="24"/>
          <w:lang w:val="ru-RU"/>
        </w:rPr>
        <w:t xml:space="preserve"> Перенос слов</w:t>
      </w:r>
      <w:r w:rsidRPr="00F501EC">
        <w:rPr>
          <w:rFonts w:ascii="Times New Roman" w:hAnsi="Times New Roman" w:cs="Times New Roman"/>
          <w:sz w:val="24"/>
          <w:szCs w:val="24"/>
          <w:lang w:val="tt-RU"/>
        </w:rPr>
        <w:t>. Правила переноса слов с одной строки на другую.</w:t>
      </w:r>
    </w:p>
    <w:p w:rsidR="00B11CEB" w:rsidRPr="00F501EC" w:rsidRDefault="00B11CEB" w:rsidP="00B11CEB">
      <w:pPr>
        <w:spacing w:after="0" w:line="240" w:lineRule="auto"/>
        <w:ind w:firstLine="567"/>
        <w:jc w:val="both"/>
        <w:rPr>
          <w:rFonts w:ascii="Times New Roman" w:eastAsiaTheme="minorEastAsia" w:hAnsi="Times New Roman" w:cs="Times New Roman"/>
          <w:sz w:val="24"/>
          <w:szCs w:val="24"/>
          <w:lang w:val="be-BY" w:eastAsia="ru-RU"/>
        </w:rPr>
      </w:pPr>
      <w:r w:rsidRPr="00F501EC">
        <w:rPr>
          <w:rFonts w:ascii="Times New Roman" w:eastAsiaTheme="minorEastAsia" w:hAnsi="Times New Roman" w:cs="Times New Roman"/>
          <w:sz w:val="24"/>
          <w:szCs w:val="24"/>
          <w:lang w:val="tt-RU" w:eastAsia="ru-RU"/>
        </w:rPr>
        <w:t xml:space="preserve">Согласные глухие и звонкие, парные и непарные. Буквы, обозначающие на письме </w:t>
      </w:r>
      <w:r w:rsidRPr="00F501EC">
        <w:rPr>
          <w:rFonts w:ascii="Times New Roman" w:eastAsiaTheme="minorEastAsia" w:hAnsi="Times New Roman" w:cs="Times New Roman"/>
          <w:sz w:val="24"/>
          <w:szCs w:val="24"/>
          <w:lang w:val="be-BY" w:eastAsia="ru-RU"/>
        </w:rPr>
        <w:t>согласные</w:t>
      </w:r>
      <w:r w:rsidRPr="00F501EC">
        <w:rPr>
          <w:rFonts w:ascii="Times New Roman" w:eastAsiaTheme="minorEastAsia" w:hAnsi="Times New Roman" w:cs="Times New Roman"/>
          <w:sz w:val="24"/>
          <w:szCs w:val="24"/>
          <w:lang w:val="tt-RU" w:eastAsia="ru-RU"/>
        </w:rPr>
        <w:t xml:space="preserve"> звуки. Специфичные звуки татарского языка </w:t>
      </w:r>
      <w:r w:rsidRPr="00F501EC">
        <w:rPr>
          <w:rFonts w:ascii="Times New Roman" w:eastAsiaTheme="minorEastAsia" w:hAnsi="Times New Roman" w:cs="Times New Roman"/>
          <w:sz w:val="24"/>
          <w:szCs w:val="24"/>
          <w:lang w:val="be-BY" w:eastAsia="ru-RU"/>
        </w:rPr>
        <w:t>[</w:t>
      </w:r>
      <w:r w:rsidRPr="00F501EC">
        <w:rPr>
          <w:rFonts w:ascii="Times New Roman" w:eastAsiaTheme="minorEastAsia" w:hAnsi="Times New Roman" w:cs="Times New Roman"/>
          <w:sz w:val="24"/>
          <w:szCs w:val="24"/>
          <w:lang w:eastAsia="ru-RU"/>
        </w:rPr>
        <w:t>w</w:t>
      </w:r>
      <w:r w:rsidRPr="00F501EC">
        <w:rPr>
          <w:rFonts w:ascii="Times New Roman" w:eastAsiaTheme="minorEastAsia" w:hAnsi="Times New Roman" w:cs="Times New Roman"/>
          <w:sz w:val="24"/>
          <w:szCs w:val="24"/>
          <w:lang w:val="be-BY" w:eastAsia="ru-RU"/>
        </w:rPr>
        <w:t>], [</w:t>
      </w:r>
      <w:r w:rsidRPr="00F501EC">
        <w:rPr>
          <w:rFonts w:ascii="Times New Roman" w:eastAsiaTheme="minorEastAsia" w:hAnsi="Times New Roman" w:cs="Times New Roman"/>
          <w:sz w:val="24"/>
          <w:szCs w:val="24"/>
          <w:lang w:val="tt-RU" w:eastAsia="ru-RU"/>
        </w:rPr>
        <w:t>гъ</w:t>
      </w:r>
      <w:r w:rsidRPr="00F501EC">
        <w:rPr>
          <w:rFonts w:ascii="Times New Roman" w:eastAsiaTheme="minorEastAsia" w:hAnsi="Times New Roman" w:cs="Times New Roman"/>
          <w:sz w:val="24"/>
          <w:szCs w:val="24"/>
          <w:lang w:val="be-BY" w:eastAsia="ru-RU"/>
        </w:rPr>
        <w:t xml:space="preserve">], [къ], [х], [ч]; [җ], [ң], [һ]. </w:t>
      </w:r>
    </w:p>
    <w:p w:rsidR="00B11CEB" w:rsidRPr="00F501EC" w:rsidRDefault="00B11CEB" w:rsidP="00B11CEB">
      <w:pPr>
        <w:spacing w:after="0" w:line="240" w:lineRule="auto"/>
        <w:ind w:firstLine="567"/>
        <w:jc w:val="both"/>
        <w:rPr>
          <w:rFonts w:ascii="Times New Roman" w:eastAsiaTheme="minorEastAsia" w:hAnsi="Times New Roman" w:cs="Times New Roman"/>
          <w:sz w:val="24"/>
          <w:szCs w:val="24"/>
          <w:lang w:val="be-BY" w:eastAsia="ru-RU"/>
        </w:rPr>
      </w:pPr>
      <w:r w:rsidRPr="00F501EC">
        <w:rPr>
          <w:rFonts w:ascii="Times New Roman" w:eastAsiaTheme="minorEastAsia" w:hAnsi="Times New Roman" w:cs="Times New Roman"/>
          <w:sz w:val="24"/>
          <w:szCs w:val="24"/>
          <w:lang w:val="be-BY" w:eastAsia="ru-RU"/>
        </w:rPr>
        <w:t xml:space="preserve">Правописание слов с буквами </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я</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 xml:space="preserve">, </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ю</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 xml:space="preserve">, </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е</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 xml:space="preserve">. Озвончение глухих. Соседство двух одинаковых согласных. </w:t>
      </w:r>
    </w:p>
    <w:p w:rsidR="00B11CEB" w:rsidRPr="00F501EC" w:rsidRDefault="00B11CEB" w:rsidP="00B11CEB">
      <w:pPr>
        <w:spacing w:after="0" w:line="240" w:lineRule="auto"/>
        <w:ind w:firstLine="567"/>
        <w:jc w:val="both"/>
        <w:rPr>
          <w:rFonts w:ascii="Times New Roman" w:eastAsiaTheme="minorEastAsia" w:hAnsi="Times New Roman" w:cs="Times New Roman"/>
          <w:sz w:val="24"/>
          <w:szCs w:val="24"/>
          <w:lang w:val="be-BY" w:eastAsia="ru-RU"/>
        </w:rPr>
      </w:pPr>
      <w:r w:rsidRPr="00F501EC">
        <w:rPr>
          <w:rFonts w:ascii="Times New Roman" w:eastAsiaTheme="minorEastAsia" w:hAnsi="Times New Roman" w:cs="Times New Roman"/>
          <w:sz w:val="24"/>
          <w:szCs w:val="24"/>
          <w:lang w:val="be-BY" w:eastAsia="ru-RU"/>
        </w:rPr>
        <w:t xml:space="preserve">Правописание и произношение слов с </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ъ</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 xml:space="preserve">, </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ь</w:t>
      </w:r>
      <w:r w:rsidRPr="00B11CEB">
        <w:rPr>
          <w:rFonts w:ascii="Times New Roman" w:eastAsiaTheme="minorEastAsia" w:hAnsi="Times New Roman" w:cs="Times New Roman"/>
          <w:sz w:val="24"/>
          <w:szCs w:val="24"/>
          <w:lang w:val="ru-RU" w:eastAsia="ru-RU"/>
        </w:rPr>
        <w:t>]</w:t>
      </w:r>
      <w:r w:rsidRPr="00F501EC">
        <w:rPr>
          <w:rFonts w:ascii="Times New Roman" w:eastAsiaTheme="minorEastAsia" w:hAnsi="Times New Roman" w:cs="Times New Roman"/>
          <w:sz w:val="24"/>
          <w:szCs w:val="24"/>
          <w:lang w:val="be-BY" w:eastAsia="ru-RU"/>
        </w:rPr>
        <w:t>.</w:t>
      </w:r>
    </w:p>
    <w:p w:rsidR="00B11CEB" w:rsidRPr="00F501EC" w:rsidRDefault="00B11CEB" w:rsidP="00B11CEB">
      <w:pPr>
        <w:spacing w:after="0" w:line="240" w:lineRule="auto"/>
        <w:ind w:firstLine="709"/>
        <w:jc w:val="center"/>
        <w:rPr>
          <w:rFonts w:ascii="Times New Roman" w:eastAsiaTheme="minorEastAsia" w:hAnsi="Times New Roman" w:cs="Times New Roman"/>
          <w:b/>
          <w:sz w:val="24"/>
          <w:szCs w:val="24"/>
          <w:lang w:val="be-BY" w:eastAsia="ru-RU"/>
        </w:rPr>
      </w:pPr>
    </w:p>
    <w:p w:rsidR="00B11CEB" w:rsidRPr="00F501EC" w:rsidRDefault="00B11CEB" w:rsidP="00B11CEB">
      <w:pPr>
        <w:spacing w:after="0" w:line="240" w:lineRule="auto"/>
        <w:ind w:firstLine="709"/>
        <w:jc w:val="center"/>
        <w:rPr>
          <w:rFonts w:ascii="Times New Roman" w:eastAsiaTheme="minorEastAsia" w:hAnsi="Times New Roman" w:cs="Times New Roman"/>
          <w:b/>
          <w:sz w:val="24"/>
          <w:szCs w:val="24"/>
          <w:lang w:val="be-BY" w:eastAsia="ru-RU"/>
        </w:rPr>
      </w:pPr>
      <w:r w:rsidRPr="00F501EC">
        <w:rPr>
          <w:rFonts w:ascii="Times New Roman" w:eastAsiaTheme="minorEastAsia" w:hAnsi="Times New Roman" w:cs="Times New Roman"/>
          <w:b/>
          <w:sz w:val="24"/>
          <w:szCs w:val="24"/>
          <w:lang w:val="be-BY" w:eastAsia="ru-RU"/>
        </w:rPr>
        <w:t>Графика</w:t>
      </w:r>
    </w:p>
    <w:p w:rsidR="00B11CEB" w:rsidRPr="00B11CEB" w:rsidRDefault="00B11CEB" w:rsidP="00B11CEB">
      <w:pPr>
        <w:spacing w:after="0" w:line="240" w:lineRule="auto"/>
        <w:ind w:firstLine="708"/>
        <w:jc w:val="both"/>
        <w:rPr>
          <w:rFonts w:ascii="Times New Roman" w:eastAsiaTheme="minorEastAsia" w:hAnsi="Times New Roman" w:cs="Times New Roman"/>
          <w:sz w:val="24"/>
          <w:szCs w:val="24"/>
          <w:shd w:val="clear" w:color="auto" w:fill="FFFFFF"/>
          <w:lang w:val="ru-RU" w:eastAsia="ru-RU"/>
        </w:rPr>
      </w:pPr>
      <w:r w:rsidRPr="00B11CEB">
        <w:rPr>
          <w:rFonts w:ascii="Times New Roman" w:eastAsiaTheme="minorEastAsia" w:hAnsi="Times New Roman" w:cs="Times New Roman"/>
          <w:sz w:val="24"/>
          <w:szCs w:val="24"/>
          <w:shd w:val="clear" w:color="auto" w:fill="FFFFFF"/>
          <w:lang w:val="ru-RU" w:eastAsia="ru-RU"/>
        </w:rPr>
        <w:t>Татарский алфавит: правильное название букв, знание их последовательности. Умение пользоваться алфавитом при работе со словарями.</w:t>
      </w:r>
    </w:p>
    <w:p w:rsidR="00B11CEB" w:rsidRPr="00B11CEB" w:rsidRDefault="00B11CEB" w:rsidP="00B11CEB">
      <w:pPr>
        <w:spacing w:after="0" w:line="240" w:lineRule="auto"/>
        <w:ind w:firstLine="709"/>
        <w:jc w:val="center"/>
        <w:rPr>
          <w:rFonts w:ascii="Times New Roman" w:eastAsiaTheme="minorEastAsia" w:hAnsi="Times New Roman" w:cs="Times New Roman"/>
          <w:b/>
          <w:sz w:val="24"/>
          <w:szCs w:val="24"/>
          <w:shd w:val="clear" w:color="auto" w:fill="FFFFFF"/>
          <w:lang w:val="ru-RU" w:eastAsia="ru-RU"/>
        </w:rPr>
      </w:pPr>
      <w:r w:rsidRPr="00B11CEB">
        <w:rPr>
          <w:rFonts w:ascii="Times New Roman" w:eastAsiaTheme="minorEastAsia" w:hAnsi="Times New Roman" w:cs="Times New Roman"/>
          <w:b/>
          <w:sz w:val="24"/>
          <w:szCs w:val="24"/>
          <w:shd w:val="clear" w:color="auto" w:fill="FFFFFF"/>
          <w:lang w:val="ru-RU" w:eastAsia="ru-RU"/>
        </w:rPr>
        <w:t>Слово</w:t>
      </w:r>
    </w:p>
    <w:p w:rsidR="00B11CEB" w:rsidRPr="00B11CEB" w:rsidRDefault="00B11CEB" w:rsidP="00B11CEB">
      <w:pPr>
        <w:tabs>
          <w:tab w:val="left" w:pos="567"/>
        </w:tabs>
        <w:spacing w:after="0" w:line="240" w:lineRule="auto"/>
        <w:jc w:val="both"/>
        <w:rPr>
          <w:rFonts w:ascii="Times New Roman" w:eastAsia="Calibri" w:hAnsi="Times New Roman" w:cs="Times New Roman"/>
          <w:sz w:val="24"/>
          <w:szCs w:val="24"/>
          <w:lang w:val="ru-RU"/>
        </w:rPr>
      </w:pPr>
      <w:r w:rsidRPr="00B11CEB">
        <w:rPr>
          <w:rFonts w:ascii="Times New Roman" w:eastAsia="Calibri" w:hAnsi="Times New Roman" w:cs="Times New Roman"/>
          <w:sz w:val="24"/>
          <w:szCs w:val="24"/>
          <w:lang w:val="ru-RU"/>
        </w:rPr>
        <w:tab/>
        <w:t xml:space="preserve">Корень слова. Однокоренные слова.  Аффиксы. Особенности образования слов.  </w:t>
      </w:r>
    </w:p>
    <w:p w:rsidR="00B11CEB" w:rsidRPr="00B11CEB" w:rsidRDefault="00B11CEB" w:rsidP="00B11CEB">
      <w:pPr>
        <w:tabs>
          <w:tab w:val="left" w:pos="567"/>
        </w:tabs>
        <w:spacing w:after="0" w:line="240" w:lineRule="auto"/>
        <w:ind w:firstLine="567"/>
        <w:jc w:val="both"/>
        <w:rPr>
          <w:rFonts w:ascii="Times New Roman" w:eastAsia="Calibri" w:hAnsi="Times New Roman" w:cs="Times New Roman"/>
          <w:sz w:val="24"/>
          <w:szCs w:val="24"/>
          <w:lang w:val="ru-RU"/>
        </w:rPr>
      </w:pPr>
      <w:r w:rsidRPr="00F501EC">
        <w:rPr>
          <w:rFonts w:ascii="Times New Roman" w:eastAsia="Calibri" w:hAnsi="Times New Roman" w:cs="Times New Roman"/>
          <w:sz w:val="24"/>
          <w:szCs w:val="24"/>
          <w:lang w:val="be-BY"/>
        </w:rPr>
        <w:t xml:space="preserve">Слова, выражающие предмет. Нарицательные и собственные имена сущствительные. Написания с прописной буквы имен, фамилий людей, кличек животных, названий городов, рек, деревень, улиц.  </w:t>
      </w:r>
    </w:p>
    <w:p w:rsidR="00B11CEB" w:rsidRPr="00B11CEB" w:rsidRDefault="00B11CEB" w:rsidP="00B11CEB">
      <w:pPr>
        <w:tabs>
          <w:tab w:val="left" w:pos="567"/>
        </w:tabs>
        <w:spacing w:after="0" w:line="240" w:lineRule="auto"/>
        <w:ind w:firstLine="567"/>
        <w:jc w:val="both"/>
        <w:rPr>
          <w:rFonts w:ascii="Times New Roman" w:eastAsia="Calibri" w:hAnsi="Times New Roman" w:cs="Times New Roman"/>
          <w:sz w:val="24"/>
          <w:szCs w:val="24"/>
          <w:lang w:val="ru-RU"/>
        </w:rPr>
      </w:pPr>
      <w:r w:rsidRPr="00F501EC">
        <w:rPr>
          <w:rFonts w:ascii="Times New Roman" w:eastAsia="Calibri" w:hAnsi="Times New Roman" w:cs="Times New Roman"/>
          <w:sz w:val="24"/>
          <w:szCs w:val="24"/>
          <w:lang w:val="be-BY"/>
        </w:rPr>
        <w:t xml:space="preserve">Слова, выражающие действие. Значение и употребление в речи. </w:t>
      </w:r>
    </w:p>
    <w:p w:rsidR="00B11CEB" w:rsidRPr="00B11CEB" w:rsidRDefault="00B11CEB" w:rsidP="00B11CEB">
      <w:pPr>
        <w:tabs>
          <w:tab w:val="left" w:pos="567"/>
        </w:tabs>
        <w:spacing w:after="0" w:line="240" w:lineRule="auto"/>
        <w:ind w:firstLine="567"/>
        <w:jc w:val="both"/>
        <w:rPr>
          <w:rFonts w:ascii="Times New Roman" w:eastAsia="Calibri" w:hAnsi="Times New Roman" w:cs="Times New Roman"/>
          <w:color w:val="303F50"/>
          <w:sz w:val="24"/>
          <w:szCs w:val="24"/>
          <w:lang w:val="ru-RU"/>
        </w:rPr>
      </w:pPr>
      <w:r w:rsidRPr="00F501EC">
        <w:rPr>
          <w:rFonts w:ascii="Times New Roman" w:eastAsia="Calibri" w:hAnsi="Times New Roman" w:cs="Times New Roman"/>
          <w:sz w:val="24"/>
          <w:szCs w:val="24"/>
          <w:lang w:val="be-BY"/>
        </w:rPr>
        <w:t>Слова, обозначающие признаки предметов. Употребление прилагательных в предложении. Особенности синтаксической связи между прилагательным и существительным в татарском языке.</w:t>
      </w:r>
    </w:p>
    <w:p w:rsidR="00B11CEB" w:rsidRPr="00F501EC" w:rsidRDefault="00B11CEB" w:rsidP="00B11CEB">
      <w:pPr>
        <w:spacing w:after="0" w:line="240" w:lineRule="auto"/>
        <w:ind w:firstLine="709"/>
        <w:jc w:val="center"/>
        <w:rPr>
          <w:rFonts w:ascii="Times New Roman" w:eastAsiaTheme="minorEastAsia" w:hAnsi="Times New Roman" w:cs="Times New Roman"/>
          <w:b/>
          <w:sz w:val="24"/>
          <w:szCs w:val="24"/>
          <w:lang w:val="be-BY" w:eastAsia="ru-RU"/>
        </w:rPr>
      </w:pPr>
      <w:r w:rsidRPr="00F501EC">
        <w:rPr>
          <w:rFonts w:ascii="Times New Roman" w:eastAsiaTheme="minorEastAsia" w:hAnsi="Times New Roman" w:cs="Times New Roman"/>
          <w:b/>
          <w:sz w:val="24"/>
          <w:szCs w:val="24"/>
          <w:lang w:val="be-BY" w:eastAsia="ru-RU"/>
        </w:rPr>
        <w:t>Предложение</w:t>
      </w:r>
    </w:p>
    <w:p w:rsidR="00B11CEB" w:rsidRPr="00F501EC" w:rsidRDefault="00B11CEB" w:rsidP="00B11CEB">
      <w:pPr>
        <w:spacing w:after="0" w:line="240" w:lineRule="auto"/>
        <w:ind w:firstLine="567"/>
        <w:jc w:val="both"/>
        <w:rPr>
          <w:rFonts w:ascii="Times New Roman" w:eastAsiaTheme="minorEastAsia" w:hAnsi="Times New Roman" w:cs="Times New Roman"/>
          <w:sz w:val="24"/>
          <w:szCs w:val="24"/>
          <w:lang w:val="be-BY" w:eastAsia="ru-RU"/>
        </w:rPr>
      </w:pPr>
      <w:r w:rsidRPr="00F501EC">
        <w:rPr>
          <w:rFonts w:ascii="Times New Roman" w:eastAsiaTheme="minorEastAsia" w:hAnsi="Times New Roman" w:cs="Times New Roman"/>
          <w:sz w:val="24"/>
          <w:szCs w:val="24"/>
          <w:lang w:val="be-BY" w:eastAsia="ru-RU"/>
        </w:rPr>
        <w:t>Слово, словосочетание и предложение. Составление словосочетаний и предложений.Распространенные и нераспространенные предложения. Главные члены предложения. Порядок слов в предложении. Виды предложений по цели высказывания. Особенности произношения.</w:t>
      </w:r>
    </w:p>
    <w:p w:rsidR="00B11CEB" w:rsidRPr="00F501EC" w:rsidRDefault="00B11CEB" w:rsidP="00B11CEB">
      <w:pPr>
        <w:tabs>
          <w:tab w:val="num" w:pos="0"/>
        </w:tabs>
        <w:spacing w:after="0" w:line="240" w:lineRule="auto"/>
        <w:ind w:firstLine="709"/>
        <w:jc w:val="center"/>
        <w:rPr>
          <w:rFonts w:ascii="Times New Roman" w:eastAsiaTheme="minorEastAsia" w:hAnsi="Times New Roman" w:cs="Times New Roman"/>
          <w:b/>
          <w:sz w:val="24"/>
          <w:szCs w:val="24"/>
          <w:lang w:val="be-BY" w:eastAsia="ru-RU"/>
        </w:rPr>
      </w:pPr>
      <w:r w:rsidRPr="00F501EC">
        <w:rPr>
          <w:rFonts w:ascii="Times New Roman" w:eastAsiaTheme="minorEastAsia" w:hAnsi="Times New Roman" w:cs="Times New Roman"/>
          <w:b/>
          <w:sz w:val="24"/>
          <w:szCs w:val="24"/>
          <w:lang w:val="be-BY" w:eastAsia="ru-RU"/>
        </w:rPr>
        <w:lastRenderedPageBreak/>
        <w:t>Развитие связной речи</w:t>
      </w:r>
    </w:p>
    <w:p w:rsidR="00B11CEB" w:rsidRPr="00B11CEB" w:rsidRDefault="00B11CEB" w:rsidP="00B11CEB">
      <w:pPr>
        <w:tabs>
          <w:tab w:val="num" w:pos="0"/>
        </w:tabs>
        <w:spacing w:after="0" w:line="240" w:lineRule="auto"/>
        <w:ind w:firstLine="567"/>
        <w:jc w:val="both"/>
        <w:rPr>
          <w:rFonts w:ascii="Times New Roman" w:eastAsia="@Arial Unicode MS" w:hAnsi="Times New Roman" w:cs="Times New Roman"/>
          <w:sz w:val="24"/>
          <w:szCs w:val="24"/>
          <w:lang w:val="ru-RU" w:eastAsia="ru-RU"/>
        </w:rPr>
      </w:pPr>
      <w:r w:rsidRPr="00B11CEB">
        <w:rPr>
          <w:rFonts w:ascii="Times New Roman" w:eastAsia="@Arial Unicode MS" w:hAnsi="Times New Roman" w:cs="Times New Roman"/>
          <w:sz w:val="24"/>
          <w:szCs w:val="24"/>
          <w:lang w:val="ru-RU" w:eastAsia="ru-RU"/>
        </w:rPr>
        <w:t xml:space="preserve">Последовательность предложений в тексте. Определение темы и основной мысли </w:t>
      </w:r>
      <w:proofErr w:type="spellStart"/>
      <w:r w:rsidRPr="00B11CEB">
        <w:rPr>
          <w:rFonts w:ascii="Times New Roman" w:eastAsia="@Arial Unicode MS" w:hAnsi="Times New Roman" w:cs="Times New Roman"/>
          <w:sz w:val="24"/>
          <w:szCs w:val="24"/>
          <w:lang w:val="ru-RU" w:eastAsia="ru-RU"/>
        </w:rPr>
        <w:t>текста.Разделение</w:t>
      </w:r>
      <w:proofErr w:type="spellEnd"/>
      <w:r w:rsidRPr="00B11CEB">
        <w:rPr>
          <w:rFonts w:ascii="Times New Roman" w:eastAsia="@Arial Unicode MS" w:hAnsi="Times New Roman" w:cs="Times New Roman"/>
          <w:sz w:val="24"/>
          <w:szCs w:val="24"/>
          <w:lang w:val="ru-RU" w:eastAsia="ru-RU"/>
        </w:rPr>
        <w:t xml:space="preserve"> текста на части и наименование.</w:t>
      </w:r>
    </w:p>
    <w:p w:rsidR="00B11CEB" w:rsidRPr="00B11CEB" w:rsidRDefault="00B11CEB" w:rsidP="00B11CEB">
      <w:pPr>
        <w:tabs>
          <w:tab w:val="num" w:pos="0"/>
        </w:tabs>
        <w:spacing w:after="0" w:line="240" w:lineRule="auto"/>
        <w:ind w:firstLine="567"/>
        <w:jc w:val="both"/>
        <w:rPr>
          <w:rFonts w:ascii="Times New Roman" w:eastAsia="@Arial Unicode MS" w:hAnsi="Times New Roman" w:cs="Times New Roman"/>
          <w:sz w:val="24"/>
          <w:szCs w:val="24"/>
          <w:lang w:val="ru-RU" w:eastAsia="ru-RU"/>
        </w:rPr>
      </w:pPr>
      <w:r w:rsidRPr="00B11CEB">
        <w:rPr>
          <w:rFonts w:ascii="Times New Roman" w:eastAsia="@Arial Unicode MS" w:hAnsi="Times New Roman" w:cs="Times New Roman"/>
          <w:sz w:val="24"/>
          <w:szCs w:val="24"/>
          <w:lang w:val="ru-RU" w:eastAsia="ru-RU"/>
        </w:rPr>
        <w:t>Составление рассказа по картине и опорным словам.</w:t>
      </w:r>
      <w:r w:rsidRPr="00B11CEB">
        <w:rPr>
          <w:rFonts w:ascii="Times New Roman" w:eastAsiaTheme="minorEastAsia" w:hAnsi="Times New Roman" w:cs="Times New Roman"/>
          <w:sz w:val="24"/>
          <w:szCs w:val="24"/>
          <w:lang w:val="ru-RU" w:eastAsia="ru-RU"/>
        </w:rPr>
        <w:t xml:space="preserve"> Воспроизведение (пересказ) текста в соответствии с предложенным заданием. </w:t>
      </w:r>
    </w:p>
    <w:p w:rsidR="00B11CEB" w:rsidRPr="00B11CEB" w:rsidRDefault="00B11CEB" w:rsidP="00B11CEB">
      <w:pPr>
        <w:tabs>
          <w:tab w:val="num" w:pos="0"/>
        </w:tabs>
        <w:spacing w:after="0" w:line="240" w:lineRule="auto"/>
        <w:ind w:firstLine="567"/>
        <w:jc w:val="both"/>
        <w:rPr>
          <w:rFonts w:ascii="Times New Roman" w:eastAsia="@Arial Unicode MS" w:hAnsi="Times New Roman" w:cs="Times New Roman"/>
          <w:sz w:val="24"/>
          <w:szCs w:val="24"/>
          <w:lang w:val="ru-RU" w:eastAsia="ru-RU"/>
        </w:rPr>
      </w:pPr>
      <w:r w:rsidRPr="00B11CEB">
        <w:rPr>
          <w:rFonts w:ascii="Times New Roman" w:eastAsiaTheme="minorEastAsia" w:hAnsi="Times New Roman" w:cs="Times New Roman"/>
          <w:sz w:val="24"/>
          <w:szCs w:val="24"/>
          <w:lang w:val="ru-RU" w:eastAsia="ru-RU"/>
        </w:rPr>
        <w:t xml:space="preserve">Учить стихотворения, пословицы и </w:t>
      </w:r>
      <w:proofErr w:type="gramStart"/>
      <w:r w:rsidRPr="00B11CEB">
        <w:rPr>
          <w:rFonts w:ascii="Times New Roman" w:eastAsiaTheme="minorEastAsia" w:hAnsi="Times New Roman" w:cs="Times New Roman"/>
          <w:sz w:val="24"/>
          <w:szCs w:val="24"/>
          <w:lang w:val="ru-RU" w:eastAsia="ru-RU"/>
        </w:rPr>
        <w:t>загадки  наизусть</w:t>
      </w:r>
      <w:proofErr w:type="gramEnd"/>
      <w:r w:rsidRPr="00B11CEB">
        <w:rPr>
          <w:rFonts w:ascii="Times New Roman" w:eastAsiaTheme="minorEastAsia" w:hAnsi="Times New Roman" w:cs="Times New Roman"/>
          <w:sz w:val="24"/>
          <w:szCs w:val="24"/>
          <w:lang w:val="ru-RU" w:eastAsia="ru-RU"/>
        </w:rPr>
        <w:t>. Употребление слов вежливости в речи.</w:t>
      </w:r>
    </w:p>
    <w:p w:rsidR="00B11CEB" w:rsidRPr="00B11CEB" w:rsidRDefault="00B11CEB" w:rsidP="00B11CEB">
      <w:pPr>
        <w:spacing w:after="0" w:line="240" w:lineRule="auto"/>
        <w:jc w:val="center"/>
        <w:rPr>
          <w:rFonts w:ascii="Times New Roman" w:hAnsi="Times New Roman" w:cs="Times New Roman"/>
          <w:b/>
          <w:bCs/>
          <w:color w:val="000000" w:themeColor="text1"/>
          <w:sz w:val="24"/>
          <w:szCs w:val="24"/>
          <w:lang w:val="ru-RU"/>
        </w:rPr>
      </w:pPr>
    </w:p>
    <w:p w:rsidR="00B11CEB" w:rsidRPr="00F501EC" w:rsidRDefault="00B11CEB" w:rsidP="00B11CEB">
      <w:pPr>
        <w:spacing w:after="0" w:line="240" w:lineRule="auto"/>
        <w:rPr>
          <w:rFonts w:ascii="Times New Roman" w:eastAsia="Times New Roman" w:hAnsi="Times New Roman" w:cs="Times New Roman"/>
          <w:b/>
          <w:color w:val="000000" w:themeColor="text1"/>
          <w:sz w:val="20"/>
          <w:szCs w:val="20"/>
          <w:lang w:val="tt-RU"/>
        </w:rPr>
      </w:pPr>
      <w:r w:rsidRPr="00F501EC">
        <w:rPr>
          <w:rFonts w:ascii="Times New Roman" w:eastAsia="Times New Roman" w:hAnsi="Times New Roman" w:cs="Times New Roman"/>
          <w:b/>
          <w:color w:val="000000" w:themeColor="text1"/>
          <w:sz w:val="20"/>
          <w:szCs w:val="20"/>
          <w:lang w:val="tt-RU"/>
        </w:rPr>
        <w:t>ТУГАН (ТАТАР) ТЕЛЕ  ДӘРЕСЛӘРЕНЕН ЭЧТӘЛЕГЕ</w:t>
      </w:r>
    </w:p>
    <w:p w:rsidR="00B11CEB" w:rsidRPr="00F501EC" w:rsidRDefault="00B11CEB" w:rsidP="00B11CEB">
      <w:pPr>
        <w:spacing w:after="0" w:line="240" w:lineRule="auto"/>
        <w:rPr>
          <w:rFonts w:ascii="Times New Roman" w:eastAsia="Times New Roman" w:hAnsi="Times New Roman" w:cs="Times New Roman"/>
          <w:b/>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ab/>
        <w:t>“Туган (татар) теле” фәненең материалы түбәндәге юнәлешләрдә бирелә:</w:t>
      </w:r>
    </w:p>
    <w:p w:rsidR="00B11CEB" w:rsidRPr="00F501EC" w:rsidRDefault="00B11CEB" w:rsidP="00B11CEB">
      <w:pPr>
        <w:spacing w:after="0" w:line="240" w:lineRule="auto"/>
        <w:jc w:val="both"/>
        <w:rPr>
          <w:rFonts w:ascii="Times New Roman" w:eastAsia="Times New Roman" w:hAnsi="Times New Roman" w:cs="Times New Roman"/>
          <w:b/>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телнең системасы (лингвистика фәненең нигезләре), сөйләм, лексика, фонетика,графика, сүз составы(морфемика),грамматика(морфология һәм синтаксис), орфография, сөйләм үстерү.</w:t>
      </w:r>
    </w:p>
    <w:p w:rsidR="00B11CEB" w:rsidRPr="00F501EC" w:rsidRDefault="00B11CEB" w:rsidP="00B11CEB">
      <w:pPr>
        <w:spacing w:after="0" w:line="240" w:lineRule="auto"/>
        <w:jc w:val="both"/>
        <w:rPr>
          <w:rFonts w:ascii="Times New Roman" w:eastAsia="Times New Roman" w:hAnsi="Times New Roman" w:cs="Times New Roman"/>
          <w:b/>
          <w:color w:val="000000" w:themeColor="text1"/>
          <w:sz w:val="24"/>
          <w:szCs w:val="24"/>
          <w:lang w:val="tt-RU" w:eastAsia="ru-RU"/>
        </w:rPr>
      </w:pPr>
      <w:r w:rsidRPr="00F501EC">
        <w:rPr>
          <w:rFonts w:ascii="Times New Roman" w:eastAsia="Times New Roman" w:hAnsi="Times New Roman" w:cs="Times New Roman"/>
          <w:b/>
          <w:color w:val="000000" w:themeColor="text1"/>
          <w:sz w:val="24"/>
          <w:szCs w:val="24"/>
          <w:lang w:val="tt-RU" w:eastAsia="ru-RU"/>
        </w:rPr>
        <w:t xml:space="preserve">Фонетика һәм орфоэпия  </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 xml:space="preserve">   Беренче сыйныфта алган белемнәрне, эш осталыгын һә күнекмәләрне ныгытып,тирәнәйтеп, гомумиләштереп, системалаштырып,лингвистик компетенция булдыруга нигез салу.Сузык һәм тартык авазларны дөрес аерып, сүзне ижекләргә бүлеп,андагы авазларны ачык әйтеп, хәрефләрне дөрес атап, сүздә аваз-хәрефләрнең санын һәм эзлеклелеген билгеләү.</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 xml:space="preserve">   Калын һәм нечкә сузык авазларның икенче функциясен – сүзнең калын һәм нечкә әйтелешен билгеләү –гамәли үзләштерү. Е,я,ю хәрефләренең сүз башында һәм сузык авазлардан соң ике аваз белдергән очракларын танып белү һәм шул хәрефләр кергән сүзләрне дөрес уку, күчереп язу.</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Ъ  ь хәрефләренең аваз белдермәгәнлеген истә тоту, шул хәрефләр кергән сүзләрне дөрес уку.</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Баш һәм юл хәрефләрен дөрес куллануга күнегү һәм биремнәрне аңлап башкару.</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 xml:space="preserve">   Авазларның, сүз басымының мәгънә аеруда катнашуы, дәресләрдә өйрәнгән сүзләрне тиешле басым белән әйтү.</w:t>
      </w:r>
    </w:p>
    <w:p w:rsidR="00B11CEB" w:rsidRPr="00F501EC" w:rsidRDefault="00B11CEB" w:rsidP="00B11CEB">
      <w:pPr>
        <w:spacing w:after="0" w:line="240" w:lineRule="auto"/>
        <w:jc w:val="both"/>
        <w:rPr>
          <w:rFonts w:ascii="Times New Roman" w:eastAsia="Times New Roman" w:hAnsi="Times New Roman" w:cs="Times New Roman"/>
          <w:b/>
          <w:color w:val="000000" w:themeColor="text1"/>
          <w:sz w:val="24"/>
          <w:szCs w:val="24"/>
          <w:lang w:val="tt-RU" w:eastAsia="ru-RU"/>
        </w:rPr>
      </w:pPr>
    </w:p>
    <w:p w:rsidR="00B11CEB" w:rsidRPr="00F501EC" w:rsidRDefault="00B11CEB" w:rsidP="00B11CEB">
      <w:pPr>
        <w:spacing w:after="0" w:line="240" w:lineRule="auto"/>
        <w:jc w:val="center"/>
        <w:rPr>
          <w:rFonts w:ascii="Times New Roman" w:eastAsia="Times New Roman" w:hAnsi="Times New Roman" w:cs="Times New Roman"/>
          <w:b/>
          <w:color w:val="000000" w:themeColor="text1"/>
          <w:sz w:val="24"/>
          <w:szCs w:val="24"/>
          <w:lang w:val="tt-RU" w:eastAsia="ru-RU"/>
        </w:rPr>
      </w:pPr>
      <w:r w:rsidRPr="00F501EC">
        <w:rPr>
          <w:rFonts w:ascii="Times New Roman" w:eastAsia="Times New Roman" w:hAnsi="Times New Roman" w:cs="Times New Roman"/>
          <w:b/>
          <w:color w:val="000000" w:themeColor="text1"/>
          <w:sz w:val="24"/>
          <w:szCs w:val="24"/>
          <w:lang w:val="tt-RU" w:eastAsia="ru-RU"/>
        </w:rPr>
        <w:t>Графика</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 xml:space="preserve">   Татар алфавитын төгәл, хәреф исемнәрен дөрес итеп яттан белү.Төрле сүзлек һәм белешмәлекләр белән эшләгәндә, алфавиттан файдалану.Беренче хәрефенә карап, сүзләрне алфавит тәртибендә урнаштыру.          </w:t>
      </w:r>
    </w:p>
    <w:p w:rsidR="00B11CEB" w:rsidRPr="00F501EC" w:rsidRDefault="00B11CEB" w:rsidP="00B11CEB">
      <w:pPr>
        <w:spacing w:after="0" w:line="240" w:lineRule="auto"/>
        <w:jc w:val="both"/>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Сүз  </w:t>
      </w:r>
    </w:p>
    <w:p w:rsidR="00B11CEB" w:rsidRPr="00F501EC" w:rsidRDefault="00B11CEB" w:rsidP="00B11CEB">
      <w:pPr>
        <w:spacing w:after="0" w:line="240" w:lineRule="auto"/>
        <w:jc w:val="both"/>
        <w:rPr>
          <w:rFonts w:ascii="Times New Roman" w:eastAsia="Times New Roman" w:hAnsi="Times New Roman" w:cs="Times New Roman"/>
          <w:i/>
          <w:color w:val="000000" w:themeColor="text1"/>
          <w:sz w:val="24"/>
          <w:szCs w:val="24"/>
          <w:lang w:val="tt-RU" w:eastAsia="ru-RU"/>
        </w:rPr>
      </w:pPr>
      <w:r w:rsidRPr="00F501EC">
        <w:rPr>
          <w:rFonts w:ascii="Times New Roman" w:hAnsi="Times New Roman" w:cs="Times New Roman"/>
          <w:i/>
          <w:color w:val="000000" w:themeColor="text1"/>
          <w:sz w:val="24"/>
          <w:szCs w:val="24"/>
          <w:lang w:val="tt-RU"/>
        </w:rPr>
        <w:t xml:space="preserve">   Сүз ясалышы</w:t>
      </w:r>
      <w:r w:rsidRPr="00F501EC">
        <w:rPr>
          <w:rFonts w:ascii="Times New Roman" w:hAnsi="Times New Roman" w:cs="Times New Roman"/>
          <w:i/>
          <w:noProof/>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 xml:space="preserve"> телнең сүзлек байлыгын өзлексез тулыландыручы төп чыганак.Сүз төзелеше. </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Сүзнең мәгънәле кисәкләре.</w:t>
      </w:r>
      <w:r w:rsidRPr="00F501EC">
        <w:rPr>
          <w:rFonts w:ascii="Times New Roman" w:eastAsia="Times New Roman" w:hAnsi="Times New Roman" w:cs="Times New Roman"/>
          <w:snapToGrid w:val="0"/>
          <w:color w:val="000000" w:themeColor="text1"/>
          <w:sz w:val="24"/>
          <w:szCs w:val="24"/>
          <w:lang w:val="tt-RU" w:eastAsia="ru-RU"/>
        </w:rPr>
        <w:t>Сүзнең предмет (кем? нәрсә?), хәрәкәт(нишли?) һәм билге (нинди?)атамасы булуы. Сүз, сүзтезмә һәм җөмләләрне аера белү.Сүзтезмә һәм җөмләләрнең сүзләрдән төзелүе.Һәр җөмләнең нинди дә булса максат белән әйтелгәненә гамәли күзәтүләр.Тамыр сүзләр.Татар телендә сүз тамырның сүз башында булуын, үзгәрмәвен, кушымчаларның тамыр сүзгә сингармонизм законына бәйле рәвештә ялганып килүен күзәтү.(җир ,җирле, җирлеләр, җирсезлек,)</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Кеше исемнәрен, фамилияләрен, шәһәр, авыл ,елга, исемнәрен, хайван кушаматларын баш хәреф белән язу.</w:t>
      </w:r>
    </w:p>
    <w:p w:rsidR="00B11CEB" w:rsidRPr="00F501EC" w:rsidRDefault="00B11CEB" w:rsidP="00B11CEB">
      <w:pPr>
        <w:spacing w:after="0" w:line="240" w:lineRule="auto"/>
        <w:jc w:val="both"/>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Җөмлә </w:t>
      </w:r>
    </w:p>
    <w:p w:rsidR="00B11CEB" w:rsidRPr="00F501EC" w:rsidRDefault="00B11CEB" w:rsidP="00B11CEB">
      <w:pPr>
        <w:spacing w:after="0" w:line="240" w:lineRule="auto"/>
        <w:jc w:val="both"/>
        <w:rPr>
          <w:rFonts w:ascii="Times New Roman" w:eastAsia="Times New Roman" w:hAnsi="Times New Roman" w:cs="Times New Roman"/>
          <w:i/>
          <w:color w:val="000000" w:themeColor="text1"/>
          <w:sz w:val="24"/>
          <w:szCs w:val="24"/>
          <w:lang w:val="tt-RU" w:eastAsia="ru-RU"/>
        </w:rPr>
      </w:pPr>
      <w:r w:rsidRPr="00F501EC">
        <w:rPr>
          <w:rFonts w:ascii="Times New Roman" w:hAnsi="Times New Roman" w:cs="Times New Roman"/>
          <w:i/>
          <w:color w:val="000000" w:themeColor="text1"/>
          <w:sz w:val="24"/>
          <w:szCs w:val="24"/>
          <w:lang w:val="tt-RU"/>
        </w:rPr>
        <w:t xml:space="preserve">   Сөйләм төзелешен өйрәнә торган фән буларак синтаксис. Сөйләмнең төп берәмлеге буларак җөмлә. Җөмлә турында төшенчә. Җөмләнең хәбәр итү һәм чынбарлыкка мөнәсәбәт белдерү функциясе.  Сөйләмдә сүзләрне, җөмләләрне үзара бәйләү.Сүз төркемнәре турында төшенчә, сүз төркемләүнең төп принциплар. Исем. Ялгызлык һәм уртаклак исемнәр. Тыныш билгеләре. Аларның язма сөйләмдә тоткан рольләре. Татар </w:t>
      </w:r>
      <w:r w:rsidRPr="00F501EC">
        <w:rPr>
          <w:rFonts w:ascii="Times New Roman" w:hAnsi="Times New Roman" w:cs="Times New Roman"/>
          <w:i/>
          <w:color w:val="000000" w:themeColor="text1"/>
          <w:sz w:val="24"/>
          <w:szCs w:val="24"/>
          <w:lang w:val="tt-RU"/>
        </w:rPr>
        <w:lastRenderedPageBreak/>
        <w:t>телендә файдаланыла торган тыныш билгеләре</w:t>
      </w:r>
      <w:r w:rsidRPr="00F501EC">
        <w:rPr>
          <w:rFonts w:ascii="Times New Roman" w:hAnsi="Times New Roman" w:cs="Times New Roman"/>
          <w:i/>
          <w:noProof/>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 xml:space="preserve"> кызыл юл (искәрмә рәве</w:t>
      </w:r>
      <w:r w:rsidRPr="00F501EC">
        <w:rPr>
          <w:rFonts w:ascii="Times New Roman" w:hAnsi="Times New Roman" w:cs="Times New Roman"/>
          <w:i/>
          <w:color w:val="000000" w:themeColor="text1"/>
          <w:sz w:val="24"/>
          <w:szCs w:val="24"/>
          <w:lang w:val="tt-RU"/>
        </w:rPr>
        <w:softHyphen/>
        <w:t>шендә тыныш билгеләренең бер төре итеп карала), нокта, , өндәү билгесе һәм сорау билгесе. Синтаксик күренешләргә хас (гади һәм кушма җөмләләр ахырында, тиңдәш кисәкләр, тыныш билгеләре, аларның рольләре.</w:t>
      </w:r>
    </w:p>
    <w:p w:rsidR="00B11CEB" w:rsidRPr="00F501EC" w:rsidRDefault="00B11CEB" w:rsidP="00B11CEB">
      <w:pPr>
        <w:spacing w:after="0" w:line="240" w:lineRule="auto"/>
        <w:jc w:val="both"/>
        <w:rPr>
          <w:rFonts w:ascii="Times New Roman" w:eastAsia="Times New Roman" w:hAnsi="Times New Roman" w:cs="Times New Roman"/>
          <w:color w:val="000000" w:themeColor="text1"/>
          <w:sz w:val="24"/>
          <w:szCs w:val="24"/>
          <w:lang w:val="tt-RU" w:eastAsia="ru-RU"/>
        </w:rPr>
      </w:pPr>
      <w:r w:rsidRPr="00F501EC">
        <w:rPr>
          <w:rFonts w:ascii="Times New Roman" w:eastAsia="Times New Roman" w:hAnsi="Times New Roman" w:cs="Times New Roman"/>
          <w:color w:val="000000" w:themeColor="text1"/>
          <w:sz w:val="24"/>
          <w:szCs w:val="24"/>
          <w:lang w:val="tt-RU" w:eastAsia="ru-RU"/>
        </w:rPr>
        <w:t xml:space="preserve">   Җөмләне төзүче баш кисәкләр . Ия һәм хәбәр.Аларны җөмләдә табу схемалар, сызыклар белән күрсәтү.Сораулар ярдәмендә җөмләдә сүзләр бәйләнешен билгеләү. Дәрестә укып тикшергән җөмләләрне ишетеп язу.</w:t>
      </w:r>
    </w:p>
    <w:p w:rsidR="00B11CEB" w:rsidRPr="00F501EC" w:rsidRDefault="00B11CEB" w:rsidP="00B11CEB">
      <w:pPr>
        <w:widowControl w:val="0"/>
        <w:spacing w:after="0" w:line="240" w:lineRule="auto"/>
        <w:jc w:val="center"/>
        <w:rPr>
          <w:rFonts w:ascii="Times New Roman" w:eastAsia="Times New Roman" w:hAnsi="Times New Roman" w:cs="Times New Roman"/>
          <w:snapToGrid w:val="0"/>
          <w:color w:val="000000" w:themeColor="text1"/>
          <w:sz w:val="24"/>
          <w:szCs w:val="24"/>
          <w:u w:val="single"/>
          <w:lang w:val="tt-RU" w:eastAsia="ru-RU"/>
        </w:rPr>
      </w:pPr>
      <w:r w:rsidRPr="00F501EC">
        <w:rPr>
          <w:rFonts w:ascii="Times New Roman" w:eastAsia="Times New Roman" w:hAnsi="Times New Roman" w:cs="Times New Roman"/>
          <w:b/>
          <w:snapToGrid w:val="0"/>
          <w:color w:val="000000" w:themeColor="text1"/>
          <w:sz w:val="24"/>
          <w:szCs w:val="24"/>
          <w:lang w:val="tt-RU" w:eastAsia="ru-RU"/>
        </w:rPr>
        <w:t>Бәйләнешле сөйләм</w:t>
      </w:r>
    </w:p>
    <w:p w:rsidR="00B11CEB" w:rsidRPr="00F501EC" w:rsidRDefault="00B11CEB" w:rsidP="00B11CEB">
      <w:pPr>
        <w:widowControl w:val="0"/>
        <w:spacing w:after="0" w:line="240" w:lineRule="auto"/>
        <w:jc w:val="both"/>
        <w:rPr>
          <w:rFonts w:ascii="Times New Roman" w:eastAsia="Times New Roman" w:hAnsi="Times New Roman" w:cs="Times New Roman"/>
          <w:snapToGrid w:val="0"/>
          <w:color w:val="000000" w:themeColor="text1"/>
          <w:sz w:val="24"/>
          <w:szCs w:val="24"/>
          <w:u w:val="single"/>
          <w:lang w:val="tt-RU" w:eastAsia="ru-RU"/>
        </w:rPr>
      </w:pPr>
      <w:r w:rsidRPr="00F501EC">
        <w:rPr>
          <w:rFonts w:ascii="Times New Roman" w:eastAsia="Times New Roman" w:hAnsi="Times New Roman" w:cs="Times New Roman"/>
          <w:i/>
          <w:snapToGrid w:val="0"/>
          <w:color w:val="000000" w:themeColor="text1"/>
          <w:sz w:val="24"/>
          <w:szCs w:val="24"/>
          <w:lang w:val="tt-RU" w:eastAsia="ru-RU"/>
        </w:rPr>
        <w:t xml:space="preserve"> Тел һәм сөйләм. Сөйләмнең фикерне формалаштырудагы, фикерне тың</w:t>
      </w:r>
      <w:r w:rsidRPr="00F501EC">
        <w:rPr>
          <w:rFonts w:ascii="Times New Roman" w:eastAsia="Times New Roman" w:hAnsi="Times New Roman" w:cs="Times New Roman"/>
          <w:i/>
          <w:snapToGrid w:val="0"/>
          <w:color w:val="000000" w:themeColor="text1"/>
          <w:sz w:val="24"/>
          <w:szCs w:val="24"/>
          <w:lang w:val="tt-RU" w:eastAsia="ru-RU"/>
        </w:rPr>
        <w:softHyphen/>
        <w:t>лаучыга җиткерүдәге роле. Сөйләм берәмлекләре. Сөйләмнең аерылгысыз элементы буларак интонация. Җөмләдә сүз тәртибе, сүз тәртибенең роле.Сүз</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телнең төп берәмлеге.Җәмгыятьтә телнең роле. Татар теле, аның башка телләр арасында тоткан урыны.</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 xml:space="preserve">   Татар теле турында галимнәр, язучылар һәм шагыйрьләр әйткән фи</w:t>
      </w:r>
      <w:r w:rsidRPr="00F501EC">
        <w:rPr>
          <w:rFonts w:ascii="Times New Roman" w:eastAsia="Times New Roman" w:hAnsi="Times New Roman" w:cs="Times New Roman"/>
          <w:i/>
          <w:snapToGrid w:val="0"/>
          <w:color w:val="000000" w:themeColor="text1"/>
          <w:sz w:val="24"/>
          <w:szCs w:val="24"/>
          <w:lang w:val="tt-RU" w:eastAsia="ru-RU"/>
        </w:rPr>
        <w:softHyphen/>
        <w:t>керләр; туган тел турында мәкаль һәм әйтемнәр. Тел белеме</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тел турындагы фән. Күренекле тел галимнәре. Тел белеме фәненең төп бүлекләре. </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 xml:space="preserve">   Басым, интонация. Әйтелеше ягыннан укучының үз сөйләмен һәм чит кешенекен бәяли алуы </w:t>
      </w:r>
    </w:p>
    <w:p w:rsidR="00B11CEB" w:rsidRPr="00B11CEB"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ru-RU" w:eastAsia="ru-RU"/>
        </w:rPr>
      </w:pPr>
      <w:r w:rsidRPr="00F501EC">
        <w:rPr>
          <w:rFonts w:ascii="Times New Roman" w:eastAsia="Times New Roman" w:hAnsi="Times New Roman" w:cs="Times New Roman"/>
          <w:i/>
          <w:snapToGrid w:val="0"/>
          <w:color w:val="000000" w:themeColor="text1"/>
          <w:sz w:val="24"/>
          <w:szCs w:val="24"/>
          <w:lang w:val="tt-RU" w:eastAsia="ru-RU"/>
        </w:rPr>
        <w:t>Сүзләрнең язылыш һәм әйтелеш үзенчәлекләре.  Логик басым..</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Сөйләм</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тел чаралары ярдәмендә формалашкан аралашу ысулы.  Арала</w:t>
      </w:r>
      <w:r w:rsidRPr="00F501EC">
        <w:rPr>
          <w:rFonts w:ascii="Times New Roman" w:eastAsia="Times New Roman" w:hAnsi="Times New Roman" w:cs="Times New Roman"/>
          <w:i/>
          <w:snapToGrid w:val="0"/>
          <w:color w:val="000000" w:themeColor="text1"/>
          <w:sz w:val="24"/>
          <w:szCs w:val="24"/>
          <w:lang w:val="tt-RU" w:eastAsia="ru-RU"/>
        </w:rPr>
        <w:softHyphen/>
        <w:t>шу өчен кирәкле төп шартлар: сөйләүче, тыңлаучы, сөйләм-предметы, сөй</w:t>
      </w:r>
      <w:r w:rsidRPr="00F501EC">
        <w:rPr>
          <w:rFonts w:ascii="Times New Roman" w:eastAsia="Times New Roman" w:hAnsi="Times New Roman" w:cs="Times New Roman"/>
          <w:i/>
          <w:snapToGrid w:val="0"/>
          <w:color w:val="000000" w:themeColor="text1"/>
          <w:sz w:val="24"/>
          <w:szCs w:val="24"/>
          <w:lang w:val="tt-RU" w:eastAsia="ru-RU"/>
        </w:rPr>
        <w:softHyphen/>
        <w:t>ләү сәбәбе (мотивы) һәм уртак тел.Сөйләм төрләре: формалары буенча</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сөйләмә һәм язма; аралашу про</w:t>
      </w:r>
      <w:r w:rsidRPr="00F501EC">
        <w:rPr>
          <w:rFonts w:ascii="Times New Roman" w:eastAsia="Times New Roman" w:hAnsi="Times New Roman" w:cs="Times New Roman"/>
          <w:i/>
          <w:snapToGrid w:val="0"/>
          <w:color w:val="000000" w:themeColor="text1"/>
          <w:sz w:val="24"/>
          <w:szCs w:val="24"/>
          <w:lang w:val="tt-RU" w:eastAsia="ru-RU"/>
        </w:rPr>
        <w:softHyphen/>
        <w:t>цессында сөйләүче белән тыңлаучыныңикесе дә яки тик сөйләүче  генә катнашуына карап диалогик һәм монологик сөйләмнәр.</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 xml:space="preserve">   Процесс буларак сөйләм</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сөйләм эшчәнлеге, аның нәтиҗәсе була</w:t>
      </w:r>
      <w:r w:rsidRPr="00F501EC">
        <w:rPr>
          <w:rFonts w:ascii="Times New Roman" w:eastAsia="Times New Roman" w:hAnsi="Times New Roman" w:cs="Times New Roman"/>
          <w:i/>
          <w:snapToGrid w:val="0"/>
          <w:color w:val="000000" w:themeColor="text1"/>
          <w:sz w:val="24"/>
          <w:szCs w:val="24"/>
          <w:lang w:val="tt-RU" w:eastAsia="ru-RU"/>
        </w:rPr>
        <w:softHyphen/>
        <w:t>рак текст. Сөйләм эшчәнлегенең төрләре</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тыңлау, аңлау, сөйләү, уку</w:t>
      </w:r>
      <w:r w:rsidRPr="00F501EC">
        <w:rPr>
          <w:rFonts w:ascii="Times New Roman" w:eastAsia="Times New Roman" w:hAnsi="Times New Roman" w:cs="Times New Roman"/>
          <w:i/>
          <w:noProof/>
          <w:snapToGrid w:val="0"/>
          <w:color w:val="000000" w:themeColor="text1"/>
          <w:sz w:val="24"/>
          <w:szCs w:val="24"/>
          <w:lang w:val="tt-RU" w:eastAsia="ru-RU"/>
        </w:rPr>
        <w:t xml:space="preserve"> һ</w:t>
      </w:r>
      <w:r w:rsidRPr="00F501EC">
        <w:rPr>
          <w:rFonts w:ascii="Times New Roman" w:eastAsia="Times New Roman" w:hAnsi="Times New Roman" w:cs="Times New Roman"/>
          <w:i/>
          <w:snapToGrid w:val="0"/>
          <w:color w:val="000000" w:themeColor="text1"/>
          <w:sz w:val="24"/>
          <w:szCs w:val="24"/>
          <w:lang w:val="tt-RU" w:eastAsia="ru-RU"/>
        </w:rPr>
        <w:t>әм язу;  фазаларын аралашу шартларын һәм сөйләм предметын белү, фи</w:t>
      </w:r>
      <w:r w:rsidRPr="00F501EC">
        <w:rPr>
          <w:rFonts w:ascii="Times New Roman" w:eastAsia="Times New Roman" w:hAnsi="Times New Roman" w:cs="Times New Roman"/>
          <w:i/>
          <w:snapToGrid w:val="0"/>
          <w:color w:val="000000" w:themeColor="text1"/>
          <w:sz w:val="24"/>
          <w:szCs w:val="24"/>
          <w:lang w:val="tt-RU" w:eastAsia="ru-RU"/>
        </w:rPr>
        <w:softHyphen/>
        <w:t>керне әйтү программасын төзү, шул программаны тормышка ашыру; нәти</w:t>
      </w:r>
      <w:r w:rsidRPr="00F501EC">
        <w:rPr>
          <w:rFonts w:ascii="Times New Roman" w:eastAsia="Times New Roman" w:hAnsi="Times New Roman" w:cs="Times New Roman"/>
          <w:i/>
          <w:snapToGrid w:val="0"/>
          <w:color w:val="000000" w:themeColor="text1"/>
          <w:sz w:val="24"/>
          <w:szCs w:val="24"/>
          <w:lang w:val="tt-RU" w:eastAsia="ru-RU"/>
        </w:rPr>
        <w:softHyphen/>
        <w:t>җәсен тикшерү</w:t>
      </w:r>
      <w:r w:rsidRPr="00F501EC">
        <w:rPr>
          <w:rFonts w:ascii="Times New Roman" w:eastAsia="Times New Roman" w:hAnsi="Times New Roman" w:cs="Times New Roman"/>
          <w:i/>
          <w:noProof/>
          <w:snapToGrid w:val="0"/>
          <w:color w:val="000000" w:themeColor="text1"/>
          <w:sz w:val="24"/>
          <w:szCs w:val="24"/>
          <w:lang w:val="tt-RU" w:eastAsia="ru-RU"/>
        </w:rPr>
        <w:t>.</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 xml:space="preserve">   Сөйләм культурасы: орфоэпик нормаларны саклап, мөмкин кадәр җыйнак һәм образлы итеп сөйләү, бер тема эчендә читкә китмичә сөй</w:t>
      </w:r>
      <w:r w:rsidRPr="00F501EC">
        <w:rPr>
          <w:rFonts w:ascii="Times New Roman" w:eastAsia="Times New Roman" w:hAnsi="Times New Roman" w:cs="Times New Roman"/>
          <w:i/>
          <w:snapToGrid w:val="0"/>
          <w:color w:val="000000" w:themeColor="text1"/>
          <w:sz w:val="24"/>
          <w:szCs w:val="24"/>
          <w:lang w:val="tt-RU" w:eastAsia="ru-RU"/>
        </w:rPr>
        <w:softHyphen/>
        <w:t>ли алу осталыгы, диалогик сөйләмнән актив файдалану (игътибар белән тыңлау һәм дөрес җавап кайтару...).</w:t>
      </w:r>
    </w:p>
    <w:p w:rsidR="00B11CEB" w:rsidRPr="00F501EC" w:rsidRDefault="00B11CEB" w:rsidP="00B11CEB">
      <w:pPr>
        <w:widowControl w:val="0"/>
        <w:spacing w:after="0" w:line="240" w:lineRule="auto"/>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i/>
          <w:snapToGrid w:val="0"/>
          <w:color w:val="000000" w:themeColor="text1"/>
          <w:sz w:val="24"/>
          <w:szCs w:val="24"/>
          <w:lang w:val="tt-RU" w:eastAsia="ru-RU"/>
        </w:rPr>
        <w:t xml:space="preserve">   Текст. Аның төп билгеләре</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тема һәм төп уй; фикер агылышы</w:t>
      </w:r>
      <w:r w:rsidRPr="00F501EC">
        <w:rPr>
          <w:rFonts w:ascii="Times New Roman" w:eastAsia="Times New Roman" w:hAnsi="Times New Roman" w:cs="Times New Roman"/>
          <w:i/>
          <w:noProof/>
          <w:snapToGrid w:val="0"/>
          <w:color w:val="000000" w:themeColor="text1"/>
          <w:sz w:val="24"/>
          <w:szCs w:val="24"/>
          <w:lang w:val="tt-RU" w:eastAsia="ru-RU"/>
        </w:rPr>
        <w:t xml:space="preserve"> – </w:t>
      </w:r>
      <w:r w:rsidRPr="00F501EC">
        <w:rPr>
          <w:rFonts w:ascii="Times New Roman" w:eastAsia="Times New Roman" w:hAnsi="Times New Roman" w:cs="Times New Roman"/>
          <w:i/>
          <w:snapToGrid w:val="0"/>
          <w:color w:val="000000" w:themeColor="text1"/>
          <w:sz w:val="24"/>
          <w:szCs w:val="24"/>
          <w:lang w:val="tt-RU" w:eastAsia="ru-RU"/>
        </w:rPr>
        <w:t>"сөйләм предметы" һәм "сөйләм яңалыгы" текстның абзацларга бүленеше һәм төзелеше (баш өлеше, урта өлеш, ахыргы өлеш)</w:t>
      </w:r>
    </w:p>
    <w:p w:rsidR="00B11CEB" w:rsidRPr="00F501EC" w:rsidRDefault="00B11CEB" w:rsidP="00B11CEB">
      <w:pPr>
        <w:widowControl w:val="0"/>
        <w:spacing w:after="0" w:line="240" w:lineRule="auto"/>
        <w:jc w:val="both"/>
        <w:rPr>
          <w:rFonts w:ascii="Times New Roman" w:eastAsia="Times New Roman" w:hAnsi="Times New Roman" w:cs="Times New Roman"/>
          <w:snapToGrid w:val="0"/>
          <w:color w:val="000000" w:themeColor="text1"/>
          <w:sz w:val="24"/>
          <w:szCs w:val="24"/>
          <w:lang w:val="tt-RU" w:eastAsia="ru-RU"/>
        </w:rPr>
      </w:pPr>
      <w:r w:rsidRPr="00F501EC">
        <w:rPr>
          <w:rFonts w:ascii="Times New Roman" w:eastAsia="Times New Roman" w:hAnsi="Times New Roman" w:cs="Times New Roman"/>
          <w:snapToGrid w:val="0"/>
          <w:color w:val="000000" w:themeColor="text1"/>
          <w:sz w:val="24"/>
          <w:szCs w:val="24"/>
          <w:lang w:val="tt-RU" w:eastAsia="ru-RU"/>
        </w:rPr>
        <w:t xml:space="preserve">   Бәйләнешле сөйләмдә җөмләләрнең узара бәйләнеше. Бер темага берләштерелмәгән аерым җөмләләрне текст белән чагыштыру.Текстның темасын билгеләү.Текстны кисәкләргә бүлү, шул кисәкләрдән берләштерү чараларын текстлар эчендә күзәтү.Зур булмаган текстларга исем кую.Укыган әсәрнең эчтәлеген сөйләү.Сюжетлы рәсемнәр буенча хикәя язу. Җөмләләре тиешле тәртиптә урнашттырылмаган кечкенә текстларны тикшерү һәм төзәтеп язып кую.Шигырь, мәкаль,әйтем табышмаклар ятлау.</w:t>
      </w:r>
    </w:p>
    <w:p w:rsidR="00B11CEB" w:rsidRPr="00F501EC" w:rsidRDefault="00B11CEB" w:rsidP="00B11CEB">
      <w:pPr>
        <w:spacing w:after="0" w:line="240" w:lineRule="auto"/>
        <w:jc w:val="center"/>
        <w:rPr>
          <w:rFonts w:ascii="Times New Roman" w:hAnsi="Times New Roman" w:cs="Times New Roman"/>
          <w:b/>
          <w:bCs/>
          <w:color w:val="000000" w:themeColor="text1"/>
          <w:sz w:val="24"/>
          <w:szCs w:val="24"/>
          <w:lang w:val="tt-RU"/>
        </w:rPr>
      </w:pPr>
    </w:p>
    <w:tbl>
      <w:tblPr>
        <w:tblStyle w:val="a4"/>
        <w:tblW w:w="9563" w:type="dxa"/>
        <w:tblInd w:w="-5" w:type="dxa"/>
        <w:tblLayout w:type="fixed"/>
        <w:tblLook w:val="01E0" w:firstRow="1" w:lastRow="1" w:firstColumn="1" w:lastColumn="1" w:noHBand="0" w:noVBand="0"/>
      </w:tblPr>
      <w:tblGrid>
        <w:gridCol w:w="516"/>
        <w:gridCol w:w="2952"/>
        <w:gridCol w:w="2268"/>
        <w:gridCol w:w="1417"/>
        <w:gridCol w:w="1087"/>
        <w:gridCol w:w="24"/>
        <w:gridCol w:w="1299"/>
      </w:tblGrid>
      <w:tr w:rsidR="00B11CEB" w:rsidRPr="00F501EC" w:rsidTr="00B11CEB">
        <w:trPr>
          <w:trHeight w:val="580"/>
        </w:trPr>
        <w:tc>
          <w:tcPr>
            <w:tcW w:w="516" w:type="dxa"/>
            <w:tcBorders>
              <w:top w:val="single" w:sz="4" w:space="0" w:color="auto"/>
              <w:left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w:t>
            </w:r>
          </w:p>
        </w:tc>
        <w:tc>
          <w:tcPr>
            <w:tcW w:w="2952" w:type="dxa"/>
            <w:tcBorders>
              <w:top w:val="single" w:sz="4" w:space="0" w:color="auto"/>
              <w:left w:val="single" w:sz="4" w:space="0" w:color="auto"/>
              <w:right w:val="single" w:sz="4" w:space="0" w:color="auto"/>
            </w:tcBorders>
            <w:hideMark/>
          </w:tcPr>
          <w:p w:rsidR="00B11CEB" w:rsidRPr="00F501EC" w:rsidRDefault="00B11CEB" w:rsidP="00B11CEB">
            <w:pPr>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сод (раздел)</w:t>
            </w:r>
          </w:p>
        </w:tc>
        <w:tc>
          <w:tcPr>
            <w:tcW w:w="2268" w:type="dxa"/>
            <w:tcBorders>
              <w:top w:val="single" w:sz="4" w:space="0" w:color="auto"/>
              <w:left w:val="single" w:sz="4" w:space="0" w:color="auto"/>
              <w:right w:val="single" w:sz="4" w:space="0" w:color="auto"/>
            </w:tcBorders>
          </w:tcPr>
          <w:p w:rsidR="00B11CEB" w:rsidRPr="00F501EC" w:rsidRDefault="00B11CEB" w:rsidP="00B11CEB">
            <w:pPr>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Кол. часов</w:t>
            </w:r>
          </w:p>
        </w:tc>
        <w:tc>
          <w:tcPr>
            <w:tcW w:w="2528"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Контрольные работы</w:t>
            </w:r>
          </w:p>
          <w:p w:rsidR="00B11CEB" w:rsidRPr="00F501EC" w:rsidRDefault="00B11CEB" w:rsidP="00B11CEB">
            <w:pPr>
              <w:jc w:val="center"/>
              <w:rPr>
                <w:rFonts w:ascii="Times New Roman" w:hAnsi="Times New Roman" w:cs="Times New Roman"/>
                <w:color w:val="000000" w:themeColor="text1"/>
                <w:sz w:val="24"/>
                <w:szCs w:val="24"/>
                <w:lang w:val="tt-RU"/>
              </w:rPr>
            </w:pPr>
          </w:p>
        </w:tc>
        <w:tc>
          <w:tcPr>
            <w:tcW w:w="1299" w:type="dxa"/>
            <w:tcBorders>
              <w:top w:val="nil"/>
              <w:left w:val="single" w:sz="4" w:space="0" w:color="auto"/>
              <w:bottom w:val="nil"/>
              <w:right w:val="nil"/>
            </w:tcBorders>
          </w:tcPr>
          <w:p w:rsidR="00B11CEB" w:rsidRPr="00F501EC" w:rsidRDefault="00B11CEB" w:rsidP="00B11CEB">
            <w:pPr>
              <w:jc w:val="center"/>
              <w:rPr>
                <w:rFonts w:ascii="Times New Roman" w:hAnsi="Times New Roman" w:cs="Times New Roman"/>
                <w:color w:val="000000" w:themeColor="text1"/>
                <w:sz w:val="24"/>
                <w:szCs w:val="24"/>
                <w:lang w:val="tt-RU"/>
              </w:rPr>
            </w:pPr>
          </w:p>
        </w:tc>
      </w:tr>
      <w:tr w:rsidR="00B11CEB" w:rsidRPr="00F501EC" w:rsidTr="00B11CEB">
        <w:trPr>
          <w:trHeight w:val="366"/>
        </w:trPr>
        <w:tc>
          <w:tcPr>
            <w:tcW w:w="516" w:type="dxa"/>
            <w:tcBorders>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p>
        </w:tc>
        <w:tc>
          <w:tcPr>
            <w:tcW w:w="2952" w:type="dxa"/>
            <w:tcBorders>
              <w:left w:val="single" w:sz="4" w:space="0" w:color="auto"/>
              <w:bottom w:val="single" w:sz="4" w:space="0" w:color="auto"/>
              <w:right w:val="single" w:sz="4" w:space="0" w:color="auto"/>
            </w:tcBorders>
          </w:tcPr>
          <w:p w:rsidR="00B11CEB" w:rsidRPr="00F501EC" w:rsidRDefault="00B11CEB" w:rsidP="00B11CEB">
            <w:pPr>
              <w:jc w:val="center"/>
              <w:rPr>
                <w:rFonts w:ascii="Times New Roman" w:hAnsi="Times New Roman" w:cs="Times New Roman"/>
                <w:color w:val="000000" w:themeColor="text1"/>
                <w:sz w:val="24"/>
                <w:szCs w:val="24"/>
                <w:lang w:val="tt-RU"/>
              </w:rPr>
            </w:pPr>
          </w:p>
        </w:tc>
        <w:tc>
          <w:tcPr>
            <w:tcW w:w="2268" w:type="dxa"/>
            <w:tcBorders>
              <w:left w:val="single" w:sz="4" w:space="0" w:color="auto"/>
              <w:bottom w:val="single" w:sz="4" w:space="0" w:color="auto"/>
              <w:right w:val="single" w:sz="4" w:space="0" w:color="auto"/>
            </w:tcBorders>
          </w:tcPr>
          <w:p w:rsidR="00B11CEB" w:rsidRPr="00F501EC" w:rsidRDefault="00B11CEB" w:rsidP="00B11CEB">
            <w:pPr>
              <w:jc w:val="center"/>
              <w:rPr>
                <w:rFonts w:ascii="Times New Roman" w:hAnsi="Times New Roman" w:cs="Times New Roman"/>
                <w:color w:val="000000" w:themeColor="text1"/>
                <w:sz w:val="24"/>
                <w:szCs w:val="24"/>
                <w:lang w:val="tt-RU"/>
              </w:rPr>
            </w:pP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jc w:val="cente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диктант</w:t>
            </w: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jc w:val="cente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списыв</w:t>
            </w:r>
          </w:p>
        </w:tc>
        <w:tc>
          <w:tcPr>
            <w:tcW w:w="1323" w:type="dxa"/>
            <w:gridSpan w:val="2"/>
            <w:vMerge w:val="restart"/>
            <w:tcBorders>
              <w:top w:val="nil"/>
              <w:left w:val="single" w:sz="4" w:space="0" w:color="auto"/>
              <w:right w:val="nil"/>
            </w:tcBorders>
          </w:tcPr>
          <w:p w:rsidR="00B11CEB" w:rsidRPr="00F501EC" w:rsidRDefault="00B11CEB" w:rsidP="00B11CEB">
            <w:pPr>
              <w:jc w:val="center"/>
              <w:rPr>
                <w:rFonts w:ascii="Times New Roman" w:hAnsi="Times New Roman" w:cs="Times New Roman"/>
                <w:color w:val="000000" w:themeColor="text1"/>
                <w:sz w:val="24"/>
                <w:szCs w:val="24"/>
                <w:lang w:val="tt-RU"/>
              </w:rPr>
            </w:pPr>
          </w:p>
          <w:p w:rsidR="00B11CEB" w:rsidRPr="00F501EC" w:rsidRDefault="00B11CEB" w:rsidP="00B11CEB">
            <w:pPr>
              <w:jc w:val="center"/>
              <w:rPr>
                <w:rFonts w:ascii="Times New Roman" w:hAnsi="Times New Roman" w:cs="Times New Roman"/>
                <w:color w:val="000000" w:themeColor="text1"/>
                <w:sz w:val="24"/>
                <w:szCs w:val="24"/>
                <w:lang w:val="tt-RU"/>
              </w:rPr>
            </w:pPr>
          </w:p>
          <w:p w:rsidR="00B11CEB" w:rsidRPr="00F501EC" w:rsidRDefault="00B11CEB" w:rsidP="00B11CEB">
            <w:pPr>
              <w:rPr>
                <w:rFonts w:ascii="Times New Roman" w:hAnsi="Times New Roman" w:cs="Times New Roman"/>
                <w:color w:val="000000" w:themeColor="text1"/>
                <w:sz w:val="24"/>
                <w:szCs w:val="24"/>
                <w:lang w:val="tt-RU"/>
              </w:rPr>
            </w:pPr>
          </w:p>
          <w:p w:rsidR="00B11CEB" w:rsidRPr="00F501EC" w:rsidRDefault="00B11CEB" w:rsidP="00B11CEB">
            <w:pPr>
              <w:rPr>
                <w:rFonts w:ascii="Times New Roman" w:hAnsi="Times New Roman" w:cs="Times New Roman"/>
                <w:color w:val="000000" w:themeColor="text1"/>
                <w:sz w:val="24"/>
                <w:szCs w:val="24"/>
                <w:lang w:val="tt-RU"/>
              </w:rPr>
            </w:pPr>
          </w:p>
        </w:tc>
      </w:tr>
      <w:tr w:rsidR="00B11CEB" w:rsidRPr="00F501EC" w:rsidTr="00B11CEB">
        <w:tc>
          <w:tcPr>
            <w:tcW w:w="516"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2952"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Фонетика һәм орфоэпия </w:t>
            </w:r>
          </w:p>
        </w:tc>
        <w:tc>
          <w:tcPr>
            <w:tcW w:w="2268"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32 сәг</w:t>
            </w: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w:t>
            </w: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p>
        </w:tc>
        <w:tc>
          <w:tcPr>
            <w:tcW w:w="1323" w:type="dxa"/>
            <w:gridSpan w:val="2"/>
            <w:vMerge/>
            <w:tcBorders>
              <w:left w:val="single" w:sz="4" w:space="0" w:color="auto"/>
              <w:right w:val="nil"/>
            </w:tcBorders>
          </w:tcPr>
          <w:p w:rsidR="00B11CEB" w:rsidRPr="00F501EC" w:rsidRDefault="00B11CEB" w:rsidP="00B11CEB">
            <w:pPr>
              <w:rPr>
                <w:rFonts w:ascii="Times New Roman" w:hAnsi="Times New Roman" w:cs="Times New Roman"/>
                <w:color w:val="000000" w:themeColor="text1"/>
                <w:sz w:val="24"/>
                <w:szCs w:val="24"/>
                <w:lang w:val="tt-RU"/>
              </w:rPr>
            </w:pPr>
          </w:p>
        </w:tc>
      </w:tr>
      <w:tr w:rsidR="00B11CEB" w:rsidRPr="00F501EC" w:rsidTr="00B11CEB">
        <w:tc>
          <w:tcPr>
            <w:tcW w:w="516"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p>
        </w:tc>
        <w:tc>
          <w:tcPr>
            <w:tcW w:w="2952"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Графика </w:t>
            </w:r>
          </w:p>
        </w:tc>
        <w:tc>
          <w:tcPr>
            <w:tcW w:w="2268"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 сәг</w:t>
            </w: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p>
        </w:tc>
        <w:tc>
          <w:tcPr>
            <w:tcW w:w="1323" w:type="dxa"/>
            <w:gridSpan w:val="2"/>
            <w:vMerge/>
            <w:tcBorders>
              <w:left w:val="single" w:sz="4" w:space="0" w:color="auto"/>
              <w:right w:val="nil"/>
            </w:tcBorders>
          </w:tcPr>
          <w:p w:rsidR="00B11CEB" w:rsidRPr="00F501EC" w:rsidRDefault="00B11CEB" w:rsidP="00B11CEB">
            <w:pPr>
              <w:rPr>
                <w:rFonts w:ascii="Times New Roman" w:hAnsi="Times New Roman" w:cs="Times New Roman"/>
                <w:color w:val="000000" w:themeColor="text1"/>
                <w:sz w:val="24"/>
                <w:szCs w:val="24"/>
                <w:lang w:val="tt-RU"/>
              </w:rPr>
            </w:pPr>
          </w:p>
        </w:tc>
      </w:tr>
      <w:tr w:rsidR="00B11CEB" w:rsidRPr="00F501EC" w:rsidTr="00B11CEB">
        <w:tc>
          <w:tcPr>
            <w:tcW w:w="516"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w:t>
            </w:r>
          </w:p>
        </w:tc>
        <w:tc>
          <w:tcPr>
            <w:tcW w:w="2952"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Слово. Сүз. </w:t>
            </w:r>
          </w:p>
        </w:tc>
        <w:tc>
          <w:tcPr>
            <w:tcW w:w="2268"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41 сәг</w:t>
            </w: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p>
        </w:tc>
        <w:tc>
          <w:tcPr>
            <w:tcW w:w="1323" w:type="dxa"/>
            <w:gridSpan w:val="2"/>
            <w:vMerge/>
            <w:tcBorders>
              <w:left w:val="single" w:sz="4" w:space="0" w:color="auto"/>
              <w:right w:val="nil"/>
            </w:tcBorders>
          </w:tcPr>
          <w:p w:rsidR="00B11CEB" w:rsidRPr="00F501EC" w:rsidRDefault="00B11CEB" w:rsidP="00B11CEB">
            <w:pPr>
              <w:rPr>
                <w:rFonts w:ascii="Times New Roman" w:hAnsi="Times New Roman" w:cs="Times New Roman"/>
                <w:color w:val="000000" w:themeColor="text1"/>
                <w:sz w:val="24"/>
                <w:szCs w:val="24"/>
                <w:lang w:val="tt-RU"/>
              </w:rPr>
            </w:pPr>
          </w:p>
        </w:tc>
      </w:tr>
      <w:tr w:rsidR="00B11CEB" w:rsidRPr="00F501EC" w:rsidTr="00B11CEB">
        <w:tc>
          <w:tcPr>
            <w:tcW w:w="516"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w:t>
            </w:r>
          </w:p>
        </w:tc>
        <w:tc>
          <w:tcPr>
            <w:tcW w:w="2952"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Предложение. Җөмлә. </w:t>
            </w:r>
          </w:p>
        </w:tc>
        <w:tc>
          <w:tcPr>
            <w:tcW w:w="2268"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 сәг</w:t>
            </w: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p>
        </w:tc>
        <w:tc>
          <w:tcPr>
            <w:tcW w:w="1323" w:type="dxa"/>
            <w:gridSpan w:val="2"/>
            <w:vMerge/>
            <w:tcBorders>
              <w:left w:val="single" w:sz="4" w:space="0" w:color="auto"/>
              <w:right w:val="nil"/>
            </w:tcBorders>
          </w:tcPr>
          <w:p w:rsidR="00B11CEB" w:rsidRPr="00F501EC" w:rsidRDefault="00B11CEB" w:rsidP="00B11CEB">
            <w:pPr>
              <w:rPr>
                <w:rFonts w:ascii="Times New Roman" w:hAnsi="Times New Roman" w:cs="Times New Roman"/>
                <w:color w:val="000000" w:themeColor="text1"/>
                <w:sz w:val="24"/>
                <w:szCs w:val="24"/>
                <w:lang w:val="tt-RU"/>
              </w:rPr>
            </w:pPr>
          </w:p>
        </w:tc>
      </w:tr>
      <w:tr w:rsidR="00B11CEB" w:rsidRPr="00F501EC" w:rsidTr="00B11CEB">
        <w:tc>
          <w:tcPr>
            <w:tcW w:w="516"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w:t>
            </w:r>
          </w:p>
        </w:tc>
        <w:tc>
          <w:tcPr>
            <w:tcW w:w="2952"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jc w:val="both"/>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Развитие речи Бәйләнешле сөйләм. </w:t>
            </w:r>
          </w:p>
        </w:tc>
        <w:tc>
          <w:tcPr>
            <w:tcW w:w="2268"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16 сәг</w:t>
            </w: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p>
        </w:tc>
        <w:tc>
          <w:tcPr>
            <w:tcW w:w="1323" w:type="dxa"/>
            <w:gridSpan w:val="2"/>
            <w:vMerge/>
            <w:tcBorders>
              <w:left w:val="single" w:sz="4" w:space="0" w:color="auto"/>
              <w:right w:val="nil"/>
            </w:tcBorders>
          </w:tcPr>
          <w:p w:rsidR="00B11CEB" w:rsidRPr="00F501EC" w:rsidRDefault="00B11CEB" w:rsidP="00B11CEB">
            <w:pPr>
              <w:rPr>
                <w:rFonts w:ascii="Times New Roman" w:hAnsi="Times New Roman" w:cs="Times New Roman"/>
                <w:color w:val="000000" w:themeColor="text1"/>
                <w:sz w:val="24"/>
                <w:szCs w:val="24"/>
                <w:lang w:val="tt-RU"/>
              </w:rPr>
            </w:pPr>
          </w:p>
        </w:tc>
      </w:tr>
      <w:tr w:rsidR="00B11CEB" w:rsidRPr="006E698A" w:rsidTr="00B11CEB">
        <w:trPr>
          <w:trHeight w:val="293"/>
        </w:trPr>
        <w:tc>
          <w:tcPr>
            <w:tcW w:w="516"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w:t>
            </w:r>
          </w:p>
        </w:tc>
        <w:tc>
          <w:tcPr>
            <w:tcW w:w="2952" w:type="dxa"/>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Барысы Итого</w:t>
            </w:r>
          </w:p>
        </w:tc>
        <w:tc>
          <w:tcPr>
            <w:tcW w:w="2268"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102 сәг</w:t>
            </w:r>
          </w:p>
        </w:tc>
        <w:tc>
          <w:tcPr>
            <w:tcW w:w="141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7</w:t>
            </w:r>
          </w:p>
        </w:tc>
        <w:tc>
          <w:tcPr>
            <w:tcW w:w="1087" w:type="dxa"/>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4</w:t>
            </w:r>
          </w:p>
        </w:tc>
        <w:tc>
          <w:tcPr>
            <w:tcW w:w="1323" w:type="dxa"/>
            <w:gridSpan w:val="2"/>
            <w:vMerge/>
            <w:tcBorders>
              <w:left w:val="single" w:sz="4" w:space="0" w:color="auto"/>
              <w:bottom w:val="nil"/>
              <w:right w:val="nil"/>
            </w:tcBorders>
          </w:tcPr>
          <w:p w:rsidR="00B11CEB" w:rsidRPr="00F501EC" w:rsidRDefault="00B11CEB" w:rsidP="00B11CEB">
            <w:pPr>
              <w:rPr>
                <w:rFonts w:ascii="Times New Roman" w:hAnsi="Times New Roman" w:cs="Times New Roman"/>
                <w:b/>
                <w:color w:val="000000" w:themeColor="text1"/>
                <w:sz w:val="24"/>
                <w:szCs w:val="24"/>
                <w:lang w:val="tt-RU"/>
              </w:rPr>
            </w:pPr>
          </w:p>
        </w:tc>
      </w:tr>
    </w:tbl>
    <w:p w:rsidR="00B11CEB" w:rsidRPr="00F501EC" w:rsidRDefault="00B11CEB" w:rsidP="00B11CEB">
      <w:pPr>
        <w:spacing w:after="0" w:line="240" w:lineRule="auto"/>
        <w:jc w:val="both"/>
        <w:rPr>
          <w:rFonts w:ascii="Times New Roman" w:hAnsi="Times New Roman" w:cs="Times New Roman"/>
          <w:b/>
          <w:bCs/>
          <w:color w:val="000000" w:themeColor="text1"/>
          <w:sz w:val="24"/>
          <w:szCs w:val="24"/>
          <w:lang w:val="tt-RU"/>
        </w:rPr>
      </w:pPr>
    </w:p>
    <w:p w:rsidR="00B11CEB" w:rsidRPr="00F501EC" w:rsidRDefault="00B11CEB" w:rsidP="00B11CEB">
      <w:pPr>
        <w:jc w:val="both"/>
        <w:rPr>
          <w:rFonts w:ascii="Times New Roman" w:hAnsi="Times New Roman" w:cs="Times New Roman"/>
          <w:b/>
          <w:bCs/>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Pr="00F501EC"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Default="00B11CEB" w:rsidP="00B11CEB">
      <w:pPr>
        <w:jc w:val="center"/>
        <w:rPr>
          <w:rFonts w:ascii="Times New Roman" w:hAnsi="Times New Roman" w:cs="Times New Roman"/>
          <w:b/>
          <w:color w:val="000000" w:themeColor="text1"/>
          <w:sz w:val="24"/>
          <w:szCs w:val="24"/>
          <w:lang w:val="tt-RU"/>
        </w:rPr>
      </w:pPr>
    </w:p>
    <w:p w:rsidR="00B11CEB" w:rsidRPr="00B11CEB" w:rsidRDefault="00B11CEB" w:rsidP="00B11CEB">
      <w:pPr>
        <w:jc w:val="center"/>
        <w:rPr>
          <w:rFonts w:ascii="Times New Roman" w:hAnsi="Times New Roman" w:cs="Times New Roman"/>
          <w:b/>
          <w:color w:val="000000" w:themeColor="text1"/>
          <w:sz w:val="28"/>
          <w:szCs w:val="28"/>
          <w:lang w:val="tt-RU"/>
        </w:rPr>
      </w:pPr>
      <w:r w:rsidRPr="00B11CEB">
        <w:rPr>
          <w:rFonts w:ascii="Times New Roman" w:hAnsi="Times New Roman" w:cs="Times New Roman"/>
          <w:b/>
          <w:color w:val="000000" w:themeColor="text1"/>
          <w:sz w:val="28"/>
          <w:szCs w:val="28"/>
          <w:lang w:val="tt-RU"/>
        </w:rPr>
        <w:lastRenderedPageBreak/>
        <w:t>3. Календарно- тематическое планирование</w:t>
      </w:r>
    </w:p>
    <w:p w:rsidR="00B11CEB" w:rsidRDefault="00B11CEB" w:rsidP="00B11CEB">
      <w:pPr>
        <w:jc w:val="center"/>
        <w:rPr>
          <w:rFonts w:ascii="Times New Roman" w:hAnsi="Times New Roman" w:cs="Times New Roman"/>
          <w:b/>
          <w:color w:val="000000" w:themeColor="text1"/>
          <w:sz w:val="28"/>
          <w:szCs w:val="28"/>
          <w:lang w:val="tt-RU"/>
        </w:rPr>
      </w:pPr>
      <w:r w:rsidRPr="00B11CEB">
        <w:rPr>
          <w:rFonts w:ascii="Times New Roman" w:hAnsi="Times New Roman" w:cs="Times New Roman"/>
          <w:b/>
          <w:color w:val="000000" w:themeColor="text1"/>
          <w:sz w:val="28"/>
          <w:szCs w:val="28"/>
          <w:lang w:val="tt-RU"/>
        </w:rPr>
        <w:t>Календарь-тематик планлаштыру</w:t>
      </w:r>
    </w:p>
    <w:p w:rsidR="00B11CEB" w:rsidRPr="00F501EC" w:rsidRDefault="00B11CEB" w:rsidP="00B11CEB">
      <w:pPr>
        <w:ind w:left="720"/>
        <w:contextualSpacing/>
        <w:jc w:val="center"/>
        <w:rPr>
          <w:rFonts w:ascii="Times New Roman" w:hAnsi="Times New Roman" w:cs="Times New Roman"/>
          <w:b/>
          <w:color w:val="000000" w:themeColor="text1"/>
          <w:sz w:val="24"/>
          <w:szCs w:val="24"/>
          <w:lang w:val="tt-RU"/>
        </w:rPr>
      </w:pPr>
    </w:p>
    <w:tbl>
      <w:tblPr>
        <w:tblStyle w:val="a4"/>
        <w:tblW w:w="15450" w:type="dxa"/>
        <w:tblInd w:w="-459" w:type="dxa"/>
        <w:tblLayout w:type="fixed"/>
        <w:tblLook w:val="04A0" w:firstRow="1" w:lastRow="0" w:firstColumn="1" w:lastColumn="0" w:noHBand="0" w:noVBand="1"/>
      </w:tblPr>
      <w:tblGrid>
        <w:gridCol w:w="28"/>
        <w:gridCol w:w="568"/>
        <w:gridCol w:w="113"/>
        <w:gridCol w:w="1021"/>
        <w:gridCol w:w="113"/>
        <w:gridCol w:w="9384"/>
        <w:gridCol w:w="113"/>
        <w:gridCol w:w="1162"/>
        <w:gridCol w:w="113"/>
        <w:gridCol w:w="1305"/>
        <w:gridCol w:w="113"/>
        <w:gridCol w:w="1304"/>
        <w:gridCol w:w="113"/>
      </w:tblGrid>
      <w:tr w:rsidR="00B11CEB" w:rsidRPr="00F501EC" w:rsidTr="00CB5CFA">
        <w:trPr>
          <w:trHeight w:val="180"/>
        </w:trPr>
        <w:tc>
          <w:tcPr>
            <w:tcW w:w="709" w:type="dxa"/>
            <w:gridSpan w:val="3"/>
            <w:vMerge w:val="restart"/>
            <w:tcBorders>
              <w:top w:val="single" w:sz="4" w:space="0" w:color="auto"/>
              <w:left w:val="single" w:sz="4" w:space="0" w:color="auto"/>
              <w:right w:val="single" w:sz="4" w:space="0" w:color="auto"/>
            </w:tcBorders>
            <w:hideMark/>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w:t>
            </w:r>
          </w:p>
        </w:tc>
        <w:tc>
          <w:tcPr>
            <w:tcW w:w="1134" w:type="dxa"/>
            <w:gridSpan w:val="2"/>
            <w:vMerge w:val="restart"/>
            <w:tcBorders>
              <w:top w:val="single" w:sz="4" w:space="0" w:color="auto"/>
              <w:left w:val="single" w:sz="4" w:space="0" w:color="auto"/>
              <w:right w:val="single" w:sz="4" w:space="0" w:color="auto"/>
            </w:tcBorders>
            <w:hideMark/>
          </w:tcPr>
          <w:p w:rsidR="00B11CEB" w:rsidRPr="00F501EC" w:rsidRDefault="00886F5E" w:rsidP="00B11CEB">
            <w:pPr>
              <w:contextualSpacing/>
              <w:jc w:val="center"/>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Кол.часов</w:t>
            </w:r>
          </w:p>
        </w:tc>
        <w:tc>
          <w:tcPr>
            <w:tcW w:w="9497" w:type="dxa"/>
            <w:gridSpan w:val="2"/>
            <w:vMerge w:val="restart"/>
            <w:tcBorders>
              <w:top w:val="single" w:sz="4" w:space="0" w:color="auto"/>
              <w:left w:val="single" w:sz="4" w:space="0" w:color="auto"/>
              <w:right w:val="single" w:sz="4" w:space="0" w:color="auto"/>
            </w:tcBorders>
            <w:hideMark/>
          </w:tcPr>
          <w:p w:rsidR="00B11CEB" w:rsidRPr="00F501EC" w:rsidRDefault="00886F5E" w:rsidP="00B11CEB">
            <w:pPr>
              <w:contextualSpacing/>
              <w:jc w:val="center"/>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Тема урока</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color w:val="000000" w:themeColor="text1"/>
                <w:sz w:val="24"/>
                <w:szCs w:val="24"/>
                <w:lang w:val="tt-RU"/>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B11CEB" w:rsidRPr="00F501EC" w:rsidRDefault="00B11CEB" w:rsidP="00B11CEB">
            <w:pPr>
              <w:contextualSpacing/>
              <w:jc w:val="center"/>
              <w:rPr>
                <w:rFonts w:ascii="Times New Roman" w:hAnsi="Times New Roman" w:cs="Times New Roman"/>
                <w:color w:val="000000" w:themeColor="text1"/>
                <w:sz w:val="24"/>
                <w:szCs w:val="24"/>
                <w:lang w:val="tt-RU"/>
              </w:rPr>
            </w:pPr>
          </w:p>
        </w:tc>
        <w:tc>
          <w:tcPr>
            <w:tcW w:w="1417" w:type="dxa"/>
            <w:gridSpan w:val="2"/>
            <w:vMerge w:val="restart"/>
            <w:tcBorders>
              <w:top w:val="single" w:sz="4" w:space="0" w:color="auto"/>
              <w:left w:val="single" w:sz="4" w:space="0" w:color="auto"/>
              <w:right w:val="single" w:sz="4" w:space="0" w:color="auto"/>
            </w:tcBorders>
            <w:hideMark/>
          </w:tcPr>
          <w:p w:rsidR="00B11CEB" w:rsidRPr="00F501EC" w:rsidRDefault="00B11CEB" w:rsidP="00B11CEB">
            <w:pPr>
              <w:contextualSpacing/>
              <w:jc w:val="center"/>
              <w:rPr>
                <w:rFonts w:ascii="Times New Roman" w:hAnsi="Times New Roman" w:cs="Times New Roman"/>
                <w:color w:val="000000" w:themeColor="text1"/>
                <w:sz w:val="24"/>
                <w:szCs w:val="24"/>
                <w:lang w:val="tt-RU"/>
              </w:rPr>
            </w:pPr>
          </w:p>
        </w:tc>
      </w:tr>
      <w:tr w:rsidR="00B11CEB" w:rsidRPr="00F501EC" w:rsidTr="00CB5CFA">
        <w:trPr>
          <w:trHeight w:val="90"/>
        </w:trPr>
        <w:tc>
          <w:tcPr>
            <w:tcW w:w="709" w:type="dxa"/>
            <w:gridSpan w:val="3"/>
            <w:vMerge/>
            <w:tcBorders>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134" w:type="dxa"/>
            <w:gridSpan w:val="2"/>
            <w:vMerge/>
            <w:tcBorders>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color w:val="000000" w:themeColor="text1"/>
                <w:sz w:val="24"/>
                <w:szCs w:val="24"/>
                <w:lang w:val="tt-RU"/>
              </w:rPr>
            </w:pPr>
          </w:p>
        </w:tc>
        <w:tc>
          <w:tcPr>
            <w:tcW w:w="9497" w:type="dxa"/>
            <w:gridSpan w:val="2"/>
            <w:vMerge/>
            <w:tcBorders>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color w:val="000000" w:themeColor="text1"/>
                <w:sz w:val="24"/>
                <w:szCs w:val="24"/>
                <w:lang w:val="tt-RU"/>
              </w:rPr>
            </w:pP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886F5E" w:rsidP="00B11CEB">
            <w:pPr>
              <w:contextualSpacing/>
              <w:jc w:val="center"/>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Дата изучения</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886F5E" w:rsidP="00B11CEB">
            <w:pPr>
              <w:contextualSpacing/>
              <w:jc w:val="center"/>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Контрольные раб.</w:t>
            </w:r>
          </w:p>
        </w:tc>
        <w:tc>
          <w:tcPr>
            <w:tcW w:w="1417" w:type="dxa"/>
            <w:gridSpan w:val="2"/>
            <w:vMerge/>
            <w:tcBorders>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color w:val="000000" w:themeColor="text1"/>
                <w:sz w:val="24"/>
                <w:szCs w:val="24"/>
                <w:lang w:val="tt-RU"/>
              </w:rPr>
            </w:pPr>
          </w:p>
        </w:tc>
      </w:tr>
      <w:tr w:rsidR="00B11CEB" w:rsidRPr="00F501EC" w:rsidTr="00CB5CFA">
        <w:tc>
          <w:tcPr>
            <w:tcW w:w="15450" w:type="dxa"/>
            <w:gridSpan w:val="1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Фонетика һәм орфоэпия 32 сәг</w:t>
            </w: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886F5E">
            <w:pPr>
              <w:widowControl w:val="0"/>
              <w:jc w:val="both"/>
              <w:rPr>
                <w:rFonts w:ascii="Times New Roman" w:eastAsia="Times New Roman" w:hAnsi="Times New Roman" w:cs="Times New Roman"/>
                <w:b/>
                <w:i/>
                <w:snapToGrid w:val="0"/>
                <w:color w:val="000000" w:themeColor="text1"/>
                <w:sz w:val="24"/>
                <w:szCs w:val="24"/>
                <w:u w:val="single"/>
                <w:lang w:val="tt-RU" w:eastAsia="ru-RU"/>
              </w:rPr>
            </w:pPr>
            <w:r w:rsidRPr="00F501EC">
              <w:rPr>
                <w:rFonts w:ascii="Times New Roman" w:eastAsia="Times New Roman" w:hAnsi="Times New Roman" w:cs="Times New Roman"/>
                <w:b/>
                <w:snapToGrid w:val="0"/>
                <w:color w:val="000000" w:themeColor="text1"/>
                <w:sz w:val="24"/>
                <w:szCs w:val="24"/>
                <w:lang w:val="tt-RU" w:eastAsia="ru-RU"/>
              </w:rPr>
              <w:t>Словари «Пиши правильно» и «</w:t>
            </w:r>
            <w:r w:rsidRPr="00B11CEB">
              <w:rPr>
                <w:rFonts w:ascii="Times New Roman" w:eastAsia="Times New Roman" w:hAnsi="Times New Roman" w:cs="Times New Roman"/>
                <w:b/>
                <w:snapToGrid w:val="0"/>
                <w:color w:val="000000" w:themeColor="text1"/>
                <w:sz w:val="24"/>
                <w:szCs w:val="24"/>
                <w:lang w:val="ru-RU" w:eastAsia="ru-RU"/>
              </w:rPr>
              <w:t>Говори правильно</w:t>
            </w:r>
            <w:r w:rsidRPr="00F501EC">
              <w:rPr>
                <w:rFonts w:ascii="Times New Roman" w:eastAsia="Times New Roman" w:hAnsi="Times New Roman" w:cs="Times New Roman"/>
                <w:b/>
                <w:snapToGrid w:val="0"/>
                <w:color w:val="000000" w:themeColor="text1"/>
                <w:sz w:val="24"/>
                <w:szCs w:val="24"/>
                <w:lang w:val="tt-RU" w:eastAsia="ru-RU"/>
              </w:rPr>
              <w:t>»</w:t>
            </w:r>
            <w:r w:rsidRPr="00B11CEB">
              <w:rPr>
                <w:rFonts w:ascii="Times New Roman" w:eastAsia="Times New Roman" w:hAnsi="Times New Roman" w:cs="Times New Roman"/>
                <w:b/>
                <w:snapToGrid w:val="0"/>
                <w:color w:val="000000" w:themeColor="text1"/>
                <w:sz w:val="24"/>
                <w:szCs w:val="24"/>
                <w:lang w:val="ru-RU" w:eastAsia="ru-RU"/>
              </w:rPr>
              <w:t>.</w:t>
            </w:r>
            <w:r w:rsidRPr="00F501EC">
              <w:rPr>
                <w:rFonts w:ascii="Times New Roman" w:eastAsia="Times New Roman" w:hAnsi="Times New Roman" w:cs="Times New Roman"/>
                <w:b/>
                <w:snapToGrid w:val="0"/>
                <w:color w:val="000000" w:themeColor="text1"/>
                <w:sz w:val="24"/>
                <w:szCs w:val="24"/>
                <w:lang w:val="tt-RU" w:eastAsia="ru-RU"/>
              </w:rPr>
              <w:t xml:space="preserve">Тылсымчы китапханәсенә рәхим итегез.”Дөрес әйт” һәм “Дөрес яз” сүзлеге.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7739D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B11CEB"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886F5E"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886F5E">
            <w:pPr>
              <w:contextualSpacing/>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Авазлар һәм хәрефләр.</w:t>
            </w:r>
            <w:r w:rsidRPr="00F501EC">
              <w:rPr>
                <w:rFonts w:ascii="Times New Roman" w:hAnsi="Times New Roman" w:cs="Times New Roman"/>
                <w:b/>
                <w:color w:val="000000" w:themeColor="text1"/>
                <w:sz w:val="24"/>
                <w:szCs w:val="24"/>
                <w:u w:val="single"/>
                <w:lang w:val="tt-RU"/>
              </w:rPr>
              <w:t>Аваз һәм хәреф аермасы</w:t>
            </w:r>
            <w:r w:rsidRPr="00F501EC">
              <w:rPr>
                <w:rFonts w:ascii="Times New Roman" w:hAnsi="Times New Roman" w:cs="Times New Roman"/>
                <w:i/>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Звуки и буквы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5</w:t>
            </w:r>
            <w:r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886F5E"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886F5E">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О, ы хәрефләре. Буквы о,ы.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7739D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6</w:t>
            </w:r>
            <w:r w:rsidR="00B11CEB"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886F5E"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886F5E" w:rsidP="00886F5E">
            <w:pPr>
              <w:rPr>
                <w:rFonts w:ascii="Times New Roman" w:hAnsi="Times New Roman" w:cs="Times New Roman"/>
                <w:i/>
                <w:color w:val="000000" w:themeColor="text1"/>
                <w:sz w:val="24"/>
                <w:szCs w:val="24"/>
                <w:lang w:val="tt-RU"/>
              </w:rPr>
            </w:pPr>
            <w:r>
              <w:rPr>
                <w:rFonts w:ascii="Times New Roman" w:hAnsi="Times New Roman" w:cs="Times New Roman"/>
                <w:b/>
                <w:color w:val="000000" w:themeColor="text1"/>
                <w:sz w:val="24"/>
                <w:szCs w:val="24"/>
                <w:lang w:val="tt-RU"/>
              </w:rPr>
              <w:t>Диктант</w:t>
            </w:r>
            <w:r w:rsidR="00B11CEB" w:rsidRPr="00F501EC">
              <w:rPr>
                <w:rFonts w:ascii="Times New Roman" w:hAnsi="Times New Roman" w:cs="Times New Roman"/>
                <w:b/>
                <w:color w:val="000000" w:themeColor="text1"/>
                <w:sz w:val="24"/>
                <w:szCs w:val="24"/>
                <w:lang w:val="tt-RU"/>
              </w:rPr>
              <w:t>“Көз”</w:t>
            </w:r>
            <w:r w:rsidR="00B11CEB" w:rsidRPr="00F501EC">
              <w:rPr>
                <w:rFonts w:ascii="Times New Roman" w:hAnsi="Times New Roman" w:cs="Times New Roman"/>
                <w:i/>
                <w:color w:val="000000" w:themeColor="text1"/>
                <w:sz w:val="24"/>
                <w:szCs w:val="24"/>
                <w:lang w:val="tt-RU"/>
              </w:rPr>
              <w:t>.</w:t>
            </w:r>
            <w:r w:rsidR="00B11CEB">
              <w:rPr>
                <w:rFonts w:ascii="Times New Roman" w:hAnsi="Times New Roman" w:cs="Times New Roman"/>
                <w:b/>
                <w:color w:val="000000" w:themeColor="text1"/>
                <w:sz w:val="24"/>
                <w:szCs w:val="24"/>
                <w:lang w:val="tt-RU"/>
              </w:rPr>
              <w:t xml:space="preserve"> (диктант)”О</w:t>
            </w:r>
            <w:r w:rsidR="00B11CEB" w:rsidRPr="00F501EC">
              <w:rPr>
                <w:rFonts w:ascii="Times New Roman" w:hAnsi="Times New Roman" w:cs="Times New Roman"/>
                <w:b/>
                <w:color w:val="000000" w:themeColor="text1"/>
                <w:sz w:val="24"/>
                <w:szCs w:val="24"/>
                <w:lang w:val="tt-RU"/>
              </w:rPr>
              <w:t>сень".</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8</w:t>
            </w:r>
            <w:r w:rsidR="00B11CEB"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886F5E">
            <w:pPr>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Калын һәм нечкә сузыкларӨ, е хәрефләре.Твёрдые и мягкие гласные звуки. Буквы Ө,е.  </w:t>
            </w:r>
            <w:r w:rsidRPr="00F501EC">
              <w:rPr>
                <w:rFonts w:ascii="Times New Roman" w:hAnsi="Times New Roman" w:cs="Times New Roman"/>
                <w:color w:val="000000" w:themeColor="text1"/>
                <w:sz w:val="24"/>
                <w:szCs w:val="24"/>
                <w:lang w:val="tt-RU"/>
              </w:rPr>
              <w:t>.</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12</w:t>
            </w:r>
            <w:r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886F5E">
            <w:pPr>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Э, е хәрефләре. Буквы Э,е. </w:t>
            </w:r>
            <w:r w:rsidR="00886F5E">
              <w:rPr>
                <w:rFonts w:ascii="Times New Roman" w:hAnsi="Times New Roman" w:cs="Times New Roman"/>
                <w:color w:val="000000" w:themeColor="text1"/>
                <w:sz w:val="24"/>
                <w:szCs w:val="24"/>
                <w:lang w:val="tt-RU"/>
              </w:rPr>
              <w:t>Э</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13</w:t>
            </w:r>
            <w:r w:rsidR="00B11CEB"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widowControl w:val="0"/>
              <w:jc w:val="both"/>
              <w:rPr>
                <w:rFonts w:ascii="Times New Roman" w:eastAsia="Times New Roman" w:hAnsi="Times New Roman" w:cs="Times New Roman"/>
                <w:snapToGrid w:val="0"/>
                <w:color w:val="000000" w:themeColor="text1"/>
                <w:sz w:val="24"/>
                <w:szCs w:val="24"/>
                <w:lang w:val="tt-RU" w:eastAsia="ru-RU"/>
              </w:rPr>
            </w:pPr>
            <w:r w:rsidRPr="00F501EC">
              <w:rPr>
                <w:rFonts w:ascii="Times New Roman" w:eastAsia="Times New Roman" w:hAnsi="Times New Roman" w:cs="Times New Roman"/>
                <w:b/>
                <w:snapToGrid w:val="0"/>
                <w:color w:val="000000" w:themeColor="text1"/>
                <w:sz w:val="24"/>
                <w:szCs w:val="24"/>
                <w:lang w:val="tt-RU" w:eastAsia="ru-RU"/>
              </w:rPr>
              <w:t xml:space="preserve">Иҗек.Слог.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5F28E9">
              <w:rPr>
                <w:rFonts w:ascii="Times New Roman" w:hAnsi="Times New Roman" w:cs="Times New Roman"/>
                <w:color w:val="000000" w:themeColor="text1"/>
                <w:sz w:val="24"/>
                <w:szCs w:val="24"/>
                <w:lang w:val="tt-RU"/>
              </w:rPr>
              <w:t>5</w:t>
            </w:r>
            <w:r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Сүзләрне юлдан-юлга күчерү. Перенос слов.</w:t>
            </w:r>
            <w:r w:rsidRPr="00F501EC">
              <w:rPr>
                <w:rFonts w:ascii="Times New Roman" w:hAnsi="Times New Roman" w:cs="Times New Roman"/>
                <w:i/>
                <w:color w:val="000000" w:themeColor="text1"/>
                <w:sz w:val="24"/>
                <w:szCs w:val="24"/>
                <w:lang w:val="tt-RU"/>
              </w:rPr>
              <w:t xml:space="preserve">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19</w:t>
            </w:r>
            <w:r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Тавышсыз хәрефләр булган сүзләрне юлдан-юлга күчерү. Перенос слов на ь и ъ знак.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20</w:t>
            </w:r>
            <w:r w:rsidR="00B11CEB"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10</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Тартык авазлар.Согласные звуки.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22</w:t>
            </w:r>
            <w:r w:rsidR="00B11CEB"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i/>
                <w:color w:val="000000" w:themeColor="text1"/>
                <w:sz w:val="24"/>
                <w:szCs w:val="24"/>
                <w:lang w:val="tt-RU"/>
              </w:rPr>
            </w:pPr>
            <w:r w:rsidRPr="00F501EC">
              <w:rPr>
                <w:rFonts w:ascii="Times New Roman" w:hAnsi="Times New Roman" w:cs="Times New Roman"/>
                <w:i/>
                <w:color w:val="000000" w:themeColor="text1"/>
                <w:sz w:val="24"/>
                <w:szCs w:val="24"/>
                <w:lang w:val="tt-RU"/>
              </w:rPr>
              <w:t xml:space="preserve">Парлы һәм парсыз тартык авазларны билгеләү. </w:t>
            </w:r>
          </w:p>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lastRenderedPageBreak/>
              <w:t>Тартык авазлар. Согласные звуки. Сүзләрне тикшерү.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lastRenderedPageBreak/>
              <w:t>26</w:t>
            </w:r>
            <w:r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Тартык авазлар. М ,н, ң хәрефләре. борын авазлары. Согласные звуки. Буквы м, н, ң. </w:t>
            </w:r>
            <w:r w:rsidRPr="00F501EC">
              <w:rPr>
                <w:rFonts w:ascii="Times New Roman" w:hAnsi="Times New Roman" w:cs="Times New Roman"/>
                <w:i/>
                <w:color w:val="000000" w:themeColor="text1"/>
                <w:sz w:val="24"/>
                <w:szCs w:val="24"/>
                <w:lang w:val="tt-RU"/>
              </w:rPr>
              <w:t xml:space="preserve">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5F28E9">
              <w:rPr>
                <w:rFonts w:ascii="Times New Roman" w:hAnsi="Times New Roman" w:cs="Times New Roman"/>
                <w:color w:val="000000" w:themeColor="text1"/>
                <w:sz w:val="24"/>
                <w:szCs w:val="24"/>
                <w:lang w:val="tt-RU"/>
              </w:rPr>
              <w:t>7</w:t>
            </w:r>
            <w:r w:rsidRPr="00F501EC">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В хәрефе.  В хәрефенең ике авазга билге булып йөрүе</w:t>
            </w:r>
            <w:r w:rsidRPr="00F501EC">
              <w:rPr>
                <w:rFonts w:ascii="Times New Roman" w:hAnsi="Times New Roman" w:cs="Times New Roman"/>
                <w:i/>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Буква В</w:t>
            </w:r>
            <w:r w:rsidRPr="00F501EC">
              <w:rPr>
                <w:rFonts w:ascii="Times New Roman" w:hAnsi="Times New Roman" w:cs="Times New Roman"/>
                <w:i/>
                <w:color w:val="000000" w:themeColor="text1"/>
                <w:sz w:val="24"/>
                <w:szCs w:val="24"/>
                <w:lang w:val="tt-RU"/>
              </w:rPr>
              <w:t xml:space="preserve"> .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29</w:t>
            </w:r>
            <w:r w:rsidR="00B11CEB">
              <w:rPr>
                <w:rFonts w:ascii="Times New Roman" w:hAnsi="Times New Roman" w:cs="Times New Roman"/>
                <w:color w:val="000000" w:themeColor="text1"/>
                <w:sz w:val="24"/>
                <w:szCs w:val="24"/>
                <w:lang w:val="tt-RU"/>
              </w:rPr>
              <w:t>.09</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К,г хәрефләре. Буквы К,г.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3.10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4D2AE5"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DB7233" w:rsidRPr="00F501EC" w:rsidRDefault="00B11CEB" w:rsidP="00DB7233">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Х,һ хәрефләре</w:t>
            </w:r>
            <w:r w:rsidRPr="00F501EC">
              <w:rPr>
                <w:rFonts w:ascii="Times New Roman" w:hAnsi="Times New Roman" w:cs="Times New Roman"/>
                <w:i/>
                <w:color w:val="000000" w:themeColor="text1"/>
                <w:sz w:val="24"/>
                <w:szCs w:val="24"/>
                <w:lang w:val="tt-RU"/>
              </w:rPr>
              <w:t>.</w:t>
            </w:r>
            <w:r>
              <w:rPr>
                <w:rFonts w:ascii="Times New Roman" w:hAnsi="Times New Roman" w:cs="Times New Roman"/>
                <w:i/>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Буквы Х, һ.</w:t>
            </w:r>
            <w:r w:rsidRPr="00F501EC">
              <w:rPr>
                <w:rFonts w:ascii="Times New Roman" w:hAnsi="Times New Roman" w:cs="Times New Roman"/>
                <w:i/>
                <w:color w:val="000000" w:themeColor="text1"/>
                <w:sz w:val="24"/>
                <w:szCs w:val="24"/>
                <w:lang w:val="tt-RU"/>
              </w:rPr>
              <w:t xml:space="preserve"> </w:t>
            </w:r>
          </w:p>
          <w:p w:rsidR="00B11CEB" w:rsidRPr="00F501EC" w:rsidRDefault="00B11CEB" w:rsidP="00B11CEB">
            <w:pPr>
              <w:tabs>
                <w:tab w:val="left" w:pos="3700"/>
              </w:tabs>
              <w:rPr>
                <w:rFonts w:ascii="Times New Roman" w:hAnsi="Times New Roman" w:cs="Times New Roman"/>
                <w:color w:val="000000" w:themeColor="text1"/>
                <w:sz w:val="24"/>
                <w:szCs w:val="24"/>
                <w:lang w:val="tt-RU"/>
              </w:rPr>
            </w:pP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4</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4D2AE5"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Диктант  “Әби белән онык”.</w:t>
            </w:r>
          </w:p>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К, г хәрефләре. Буквы К,г. </w:t>
            </w:r>
            <w:r>
              <w:rPr>
                <w:rFonts w:ascii="Times New Roman" w:hAnsi="Times New Roman" w:cs="Times New Roman"/>
                <w:b/>
                <w:color w:val="000000" w:themeColor="text1"/>
                <w:sz w:val="24"/>
                <w:szCs w:val="24"/>
                <w:lang w:val="tt-RU"/>
              </w:rPr>
              <w:t>Диктант</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6</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4448D5"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Х,һ хәрефләре. Буквы Х, һ.</w:t>
            </w:r>
            <w:r w:rsidRPr="00F501EC">
              <w:rPr>
                <w:rFonts w:ascii="Times New Roman" w:hAnsi="Times New Roman" w:cs="Times New Roman"/>
                <w:i/>
                <w:color w:val="000000" w:themeColor="text1"/>
                <w:sz w:val="24"/>
                <w:szCs w:val="24"/>
                <w:lang w:val="tt-RU"/>
              </w:rPr>
              <w:t xml:space="preserve">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10</w:t>
            </w:r>
            <w:r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i/>
                <w:color w:val="000000" w:themeColor="text1"/>
                <w:sz w:val="24"/>
                <w:szCs w:val="24"/>
                <w:u w:val="single"/>
                <w:lang w:val="tt-RU"/>
              </w:rPr>
            </w:pPr>
            <w:r w:rsidRPr="00F501EC">
              <w:rPr>
                <w:rFonts w:ascii="Times New Roman" w:hAnsi="Times New Roman" w:cs="Times New Roman"/>
                <w:b/>
                <w:color w:val="000000" w:themeColor="text1"/>
                <w:sz w:val="24"/>
                <w:szCs w:val="24"/>
                <w:lang w:val="tt-RU"/>
              </w:rPr>
              <w:t>Й хәрефе. Авазга өйрәнелгән күләмдә характеристика бирү: сузык-тартык, калын-нечкә, яңгырау-саңгырау, парлы яки парсыз тартык. Буква й.</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11</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Й хәрефе. Буква й.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13</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20</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Грамматик биремле контроль күчереп язу №1 “ Файдалы азык”.</w:t>
            </w:r>
          </w:p>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Тартык аваз хәрефләре турында белемнәрне ныгыту. Контрольное списывание с грамматическим заданием. Закрепление знаний о согласных звуках.</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17</w:t>
            </w:r>
            <w:r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Е, е хәрефләре. Буквы Е,е. </w:t>
            </w:r>
            <w:r w:rsidRPr="00F501EC">
              <w:rPr>
                <w:rFonts w:ascii="Times New Roman" w:hAnsi="Times New Roman" w:cs="Times New Roman"/>
                <w:b/>
                <w:i/>
                <w:color w:val="000000" w:themeColor="text1"/>
                <w:sz w:val="24"/>
                <w:szCs w:val="24"/>
                <w:lang w:val="tt-RU"/>
              </w:rPr>
              <w:t xml:space="preserve"> Е </w:t>
            </w:r>
            <w:r w:rsidRPr="00F501EC">
              <w:rPr>
                <w:rFonts w:ascii="Times New Roman" w:hAnsi="Times New Roman" w:cs="Times New Roman"/>
                <w:i/>
                <w:color w:val="000000" w:themeColor="text1"/>
                <w:sz w:val="24"/>
                <w:szCs w:val="24"/>
                <w:lang w:val="tt-RU"/>
              </w:rPr>
              <w:t>–</w:t>
            </w:r>
            <w:r w:rsidRPr="00F501EC">
              <w:rPr>
                <w:rFonts w:ascii="Times New Roman" w:hAnsi="Times New Roman" w:cs="Times New Roman"/>
                <w:b/>
                <w:i/>
                <w:color w:val="000000" w:themeColor="text1"/>
                <w:sz w:val="24"/>
                <w:szCs w:val="24"/>
                <w:lang w:val="tt-RU"/>
              </w:rPr>
              <w:t xml:space="preserve"> ё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18</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Е, е хәрефләре. Буквы Е,е.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5F28E9">
              <w:rPr>
                <w:rFonts w:ascii="Times New Roman" w:hAnsi="Times New Roman" w:cs="Times New Roman"/>
                <w:color w:val="000000" w:themeColor="text1"/>
                <w:sz w:val="24"/>
                <w:szCs w:val="24"/>
                <w:lang w:val="tt-RU"/>
              </w:rPr>
              <w:t>0</w:t>
            </w:r>
            <w:r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23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rPr>
                <w:rFonts w:ascii="Times New Roman" w:hAnsi="Times New Roman" w:cs="Times New Roman"/>
                <w:color w:val="000000" w:themeColor="text1"/>
                <w:sz w:val="24"/>
                <w:szCs w:val="24"/>
                <w:lang w:val="tt-RU"/>
              </w:rPr>
            </w:pPr>
            <w:r>
              <w:rPr>
                <w:rFonts w:ascii="Times New Roman" w:hAnsi="Times New Roman" w:cs="Times New Roman"/>
                <w:b/>
                <w:color w:val="000000" w:themeColor="text1"/>
                <w:sz w:val="24"/>
                <w:szCs w:val="24"/>
                <w:lang w:val="tt-RU"/>
              </w:rPr>
              <w:t xml:space="preserve">Я хәрефе . Буква Я.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24</w:t>
            </w:r>
            <w:r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Грамматик би</w:t>
            </w:r>
            <w:r>
              <w:rPr>
                <w:rFonts w:ascii="Times New Roman" w:hAnsi="Times New Roman" w:cs="Times New Roman"/>
                <w:b/>
                <w:color w:val="000000" w:themeColor="text1"/>
                <w:sz w:val="24"/>
                <w:szCs w:val="24"/>
                <w:lang w:val="tt-RU"/>
              </w:rPr>
              <w:t>ремле контроль диктант №2 “Керпе</w:t>
            </w:r>
            <w:r w:rsidRPr="00F501EC">
              <w:rPr>
                <w:rFonts w:ascii="Times New Roman" w:hAnsi="Times New Roman" w:cs="Times New Roman"/>
                <w:b/>
                <w:color w:val="000000" w:themeColor="text1"/>
                <w:sz w:val="24"/>
                <w:szCs w:val="24"/>
                <w:lang w:val="tt-RU"/>
              </w:rPr>
              <w:t>”.  Я,е, ё хәрефләре. Контрольный диктант с грамматическим заданием. Буквы ё, е,я.</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25</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Ю  хәрефе . Буква Ю. </w:t>
            </w:r>
            <w:r w:rsidRPr="00F501EC">
              <w:rPr>
                <w:rFonts w:ascii="Times New Roman" w:hAnsi="Times New Roman" w:cs="Times New Roman"/>
                <w:b/>
                <w:i/>
                <w:color w:val="000000" w:themeColor="text1"/>
                <w:sz w:val="24"/>
                <w:szCs w:val="24"/>
                <w:lang w:val="tt-RU"/>
              </w:rPr>
              <w:t xml:space="preserve">Ю </w:t>
            </w:r>
            <w:r w:rsidRPr="00F501EC">
              <w:rPr>
                <w:rFonts w:ascii="Times New Roman" w:hAnsi="Times New Roman" w:cs="Times New Roman"/>
                <w:i/>
                <w:color w:val="000000" w:themeColor="text1"/>
                <w:sz w:val="24"/>
                <w:szCs w:val="24"/>
                <w:lang w:val="tt-RU"/>
              </w:rPr>
              <w:t>хәрефләре булган сүзләрдә аваз һәм хәреф бәйләнешен билгеләү.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27</w:t>
            </w:r>
            <w:r w:rsidR="00B11CEB" w:rsidRPr="00F501EC">
              <w:rPr>
                <w:rFonts w:ascii="Times New Roman" w:hAnsi="Times New Roman" w:cs="Times New Roman"/>
                <w:color w:val="000000" w:themeColor="text1"/>
                <w:sz w:val="24"/>
                <w:szCs w:val="24"/>
                <w:lang w:val="tt-RU"/>
              </w:rPr>
              <w:t>.10</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Я,ю,е хәрефләре. Буквы ю, е,я. </w:t>
            </w:r>
            <w:r w:rsidRPr="00F501EC">
              <w:rPr>
                <w:rFonts w:ascii="Times New Roman" w:hAnsi="Times New Roman" w:cs="Times New Roman"/>
                <w:i/>
                <w:color w:val="000000" w:themeColor="text1"/>
                <w:sz w:val="24"/>
                <w:szCs w:val="24"/>
                <w:lang w:val="tt-RU"/>
              </w:rPr>
              <w:t>Е – ё, ю, я хәрефләре булган сүзләрдә аваз һәм хәреф бәйләнешен билгеләү.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07</w:t>
            </w:r>
            <w:r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Саңгырау тартыкларның яңгыраулашуы. Озвончение глухих согласных звуков. </w:t>
            </w:r>
            <w:r w:rsidRPr="00F501EC">
              <w:rPr>
                <w:rFonts w:ascii="Times New Roman" w:hAnsi="Times New Roman" w:cs="Times New Roman"/>
                <w:i/>
                <w:color w:val="000000" w:themeColor="text1"/>
                <w:sz w:val="24"/>
                <w:szCs w:val="24"/>
                <w:lang w:val="tt-RU"/>
              </w:rPr>
              <w:t>Саңгырау тартыкка беткән сүзләргә сузык аваз ялганса, ул авазларның яңгырау тартыкка әйләнүе</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08</w:t>
            </w:r>
            <w:r w:rsidR="00B11CEB" w:rsidRPr="00F501EC">
              <w:rPr>
                <w:rFonts w:ascii="Times New Roman" w:hAnsi="Times New Roman" w:cs="Times New Roman"/>
                <w:color w:val="000000" w:themeColor="text1"/>
                <w:sz w:val="24"/>
                <w:szCs w:val="24"/>
                <w:lang w:val="tt-RU"/>
              </w:rPr>
              <w:t>.1</w:t>
            </w:r>
            <w:r w:rsidR="00B11CEB">
              <w:rPr>
                <w:rFonts w:ascii="Times New Roman" w:hAnsi="Times New Roman" w:cs="Times New Roman"/>
                <w:color w:val="000000" w:themeColor="text1"/>
                <w:sz w:val="24"/>
                <w:szCs w:val="24"/>
                <w:lang w:val="tt-RU"/>
              </w:rPr>
              <w:t>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Бертөрле  ике тартык аваз хәрефләренең янәшә килүе. Удвоенные согласные. </w:t>
            </w:r>
            <w:r w:rsidRPr="00F501EC">
              <w:rPr>
                <w:rFonts w:ascii="Times New Roman" w:hAnsi="Times New Roman" w:cs="Times New Roman"/>
                <w:i/>
                <w:color w:val="000000" w:themeColor="text1"/>
                <w:sz w:val="24"/>
                <w:szCs w:val="24"/>
                <w:lang w:val="tt-RU"/>
              </w:rPr>
              <w:t>Гади сүзләрдә янәшә килгән бертөрле аваз хәрефләрен төшереп калдырмыйча язу, юлдан –юлга күчерү.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10</w:t>
            </w:r>
            <w:r w:rsidR="00B11CEB"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spacing w:before="100" w:beforeAutospacing="1" w:after="100" w:afterAutospacing="1"/>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Ь хәрефе (нечкәлек билгесе). Буква ь . Искәртмәле диктант. Куян.  </w:t>
            </w:r>
            <w:r w:rsidRPr="00F501EC">
              <w:rPr>
                <w:rFonts w:ascii="Times New Roman" w:hAnsi="Times New Roman" w:cs="Times New Roman"/>
                <w:b/>
                <w:i/>
                <w:color w:val="000000" w:themeColor="text1"/>
                <w:sz w:val="24"/>
                <w:szCs w:val="24"/>
                <w:u w:val="single"/>
                <w:lang w:val="tt-RU"/>
              </w:rPr>
              <w:t>Язуда  ь хәрефен куллану</w:t>
            </w:r>
            <w:r w:rsidRPr="00F501EC">
              <w:rPr>
                <w:rFonts w:ascii="Times New Roman" w:hAnsi="Times New Roman" w:cs="Times New Roman"/>
                <w:i/>
                <w:color w:val="000000" w:themeColor="text1"/>
                <w:sz w:val="24"/>
                <w:szCs w:val="24"/>
                <w:lang w:val="tt-RU"/>
              </w:rPr>
              <w:t>. Гарәп теленнән кергән сүзләрдә нечкәлек билгесенең вазифасы.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14</w:t>
            </w:r>
            <w:r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30</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Ь хәрефе (нечкәлек һәм  аеру  билгесе) Буква</w:t>
            </w:r>
            <w:r>
              <w:rPr>
                <w:rFonts w:ascii="Times New Roman" w:hAnsi="Times New Roman" w:cs="Times New Roman"/>
                <w:b/>
                <w:color w:val="000000" w:themeColor="text1"/>
                <w:sz w:val="24"/>
                <w:szCs w:val="24"/>
                <w:lang w:val="tt-RU"/>
              </w:rPr>
              <w:t xml:space="preserve"> ь</w:t>
            </w:r>
            <w:r w:rsidRPr="00F501EC">
              <w:rPr>
                <w:rFonts w:ascii="Times New Roman" w:hAnsi="Times New Roman" w:cs="Times New Roman"/>
                <w:b/>
                <w:color w:val="000000" w:themeColor="text1"/>
                <w:sz w:val="24"/>
                <w:szCs w:val="24"/>
                <w:lang w:val="tt-RU"/>
              </w:rPr>
              <w:t xml:space="preserve">  и разделительный мягкий знак. </w:t>
            </w:r>
            <w:r w:rsidRPr="00F501EC">
              <w:rPr>
                <w:rFonts w:ascii="Times New Roman" w:hAnsi="Times New Roman" w:cs="Times New Roman"/>
                <w:i/>
                <w:color w:val="000000" w:themeColor="text1"/>
                <w:sz w:val="24"/>
                <w:szCs w:val="24"/>
                <w:lang w:val="tt-RU"/>
              </w:rPr>
              <w:t xml:space="preserve">Язуда  </w:t>
            </w:r>
            <w:r w:rsidRPr="00F501EC">
              <w:rPr>
                <w:rFonts w:ascii="Times New Roman" w:hAnsi="Times New Roman" w:cs="Times New Roman"/>
                <w:b/>
                <w:i/>
                <w:color w:val="000000" w:themeColor="text1"/>
                <w:sz w:val="24"/>
                <w:szCs w:val="24"/>
                <w:lang w:val="tt-RU"/>
              </w:rPr>
              <w:t xml:space="preserve">ь </w:t>
            </w:r>
            <w:r w:rsidRPr="00F501EC">
              <w:rPr>
                <w:rFonts w:ascii="Times New Roman" w:hAnsi="Times New Roman" w:cs="Times New Roman"/>
                <w:i/>
                <w:color w:val="000000" w:themeColor="text1"/>
                <w:sz w:val="24"/>
                <w:szCs w:val="24"/>
                <w:lang w:val="tt-RU"/>
              </w:rPr>
              <w:t>хәрефенкуллану.Нечкә иҗек ахырында я, ю,е хәрефләре алдыннан килгән нечкәлек билгесенең вазифасы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15</w:t>
            </w:r>
            <w:r w:rsidR="00B11CEB"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spacing w:before="100" w:beforeAutospacing="1" w:after="100" w:afterAutospacing="1"/>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Ъ хәрефе (калынлык һәм  аеру  билгесе) Буква ъ и разделительный ъ знак. </w:t>
            </w:r>
            <w:r w:rsidRPr="00F501EC">
              <w:rPr>
                <w:rFonts w:ascii="Times New Roman" w:hAnsi="Times New Roman" w:cs="Times New Roman"/>
                <w:b/>
                <w:i/>
                <w:color w:val="000000" w:themeColor="text1"/>
                <w:sz w:val="24"/>
                <w:szCs w:val="24"/>
                <w:u w:val="single"/>
                <w:lang w:val="tt-RU"/>
              </w:rPr>
              <w:t>Язуда ъ  хәрефен куллану</w:t>
            </w:r>
            <w:r w:rsidRPr="00F501EC">
              <w:rPr>
                <w:rFonts w:ascii="Times New Roman" w:hAnsi="Times New Roman" w:cs="Times New Roman"/>
                <w:i/>
                <w:color w:val="000000" w:themeColor="text1"/>
                <w:sz w:val="24"/>
                <w:szCs w:val="24"/>
                <w:lang w:val="tt-RU"/>
              </w:rPr>
              <w:t>.</w:t>
            </w:r>
            <w:r w:rsidRPr="00F501EC">
              <w:rPr>
                <w:rFonts w:ascii="Times New Roman" w:eastAsia="Times New Roman" w:hAnsi="Times New Roman" w:cs="Times New Roman"/>
                <w:i/>
                <w:color w:val="000000" w:themeColor="text1"/>
                <w:sz w:val="24"/>
                <w:szCs w:val="24"/>
                <w:lang w:val="tt-RU" w:eastAsia="ru-RU"/>
              </w:rPr>
              <w:t xml:space="preserve"> Калын иҗек ахырында я,ю,е хәрефләре алдыннан килгән калынлык билгесенеңвазифасы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17</w:t>
            </w:r>
            <w:r w:rsidR="00B11CEB"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CB5CFA">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Грамматик биремле контроль күчереп язу №2.” Туган якка кыш килде”. Контрольное списывание с грамматическим заданием. Слова с ь и ъзнаками.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21</w:t>
            </w:r>
            <w:r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15450" w:type="dxa"/>
            <w:gridSpan w:val="1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Графика 4 сәг</w:t>
            </w: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33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Pr>
                <w:rFonts w:ascii="Times New Roman" w:hAnsi="Times New Roman" w:cs="Times New Roman"/>
                <w:b/>
                <w:color w:val="000000" w:themeColor="text1"/>
                <w:sz w:val="24"/>
                <w:szCs w:val="24"/>
                <w:lang w:val="tt-RU"/>
              </w:rPr>
              <w:t>Хаталар өстендә эш. Работа над ошибками. Графика</w:t>
            </w:r>
            <w:r w:rsidRPr="00F501EC">
              <w:rPr>
                <w:rFonts w:ascii="Times New Roman" w:hAnsi="Times New Roman" w:cs="Times New Roman"/>
                <w:b/>
                <w:color w:val="000000" w:themeColor="text1"/>
                <w:sz w:val="24"/>
                <w:szCs w:val="24"/>
                <w:lang w:val="tt-RU"/>
              </w:rPr>
              <w:t>.</w:t>
            </w:r>
            <w:r>
              <w:rPr>
                <w:rFonts w:ascii="Times New Roman" w:hAnsi="Times New Roman" w:cs="Times New Roman"/>
                <w:b/>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Алфавит</w:t>
            </w:r>
            <w:r>
              <w:rPr>
                <w:rFonts w:ascii="Times New Roman" w:hAnsi="Times New Roman" w:cs="Times New Roman"/>
                <w:b/>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Алфавиттагы хәрефләрнең исемен дөрес әйтү,аларның урнашу тәртибен бе</w:t>
            </w:r>
            <w:r w:rsidRPr="00F501EC">
              <w:rPr>
                <w:rFonts w:ascii="Times New Roman" w:hAnsi="Times New Roman" w:cs="Times New Roman"/>
                <w:color w:val="000000" w:themeColor="text1"/>
                <w:sz w:val="24"/>
                <w:szCs w:val="24"/>
                <w:lang w:val="tt-RU"/>
              </w:rPr>
              <w:t>лү.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5F28E9">
              <w:rPr>
                <w:rFonts w:ascii="Times New Roman" w:hAnsi="Times New Roman" w:cs="Times New Roman"/>
                <w:color w:val="000000" w:themeColor="text1"/>
                <w:sz w:val="24"/>
                <w:szCs w:val="24"/>
                <w:lang w:val="tt-RU"/>
              </w:rPr>
              <w:t>2</w:t>
            </w:r>
            <w:r w:rsidRPr="00F501EC">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Алфавит.</w:t>
            </w:r>
            <w:r>
              <w:rPr>
                <w:rFonts w:ascii="Times New Roman" w:hAnsi="Times New Roman" w:cs="Times New Roman"/>
                <w:b/>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 xml:space="preserve">Татар алфавитындагы хәрефләрнең урнашу тәртибе,алар  белдергән авазлар һәм хәреф   исемнәре.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r w:rsidR="005F28E9">
              <w:rPr>
                <w:rFonts w:ascii="Times New Roman" w:hAnsi="Times New Roman" w:cs="Times New Roman"/>
                <w:color w:val="000000" w:themeColor="text1"/>
                <w:sz w:val="24"/>
                <w:szCs w:val="24"/>
                <w:lang w:val="tt-RU"/>
              </w:rPr>
              <w:t>4</w:t>
            </w:r>
            <w:r>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Алфавит. Закрепление. “Алфавит” темасын </w:t>
            </w:r>
            <w:r w:rsidRPr="00F501EC">
              <w:rPr>
                <w:rFonts w:ascii="Times New Roman" w:hAnsi="Times New Roman" w:cs="Times New Roman"/>
                <w:color w:val="000000" w:themeColor="text1"/>
                <w:sz w:val="24"/>
                <w:szCs w:val="24"/>
                <w:lang w:val="tt-RU"/>
              </w:rPr>
              <w:t>г</w:t>
            </w:r>
            <w:r w:rsidRPr="00F501EC">
              <w:rPr>
                <w:rFonts w:ascii="Times New Roman" w:hAnsi="Times New Roman" w:cs="Times New Roman"/>
                <w:b/>
                <w:color w:val="000000" w:themeColor="text1"/>
                <w:sz w:val="24"/>
                <w:szCs w:val="24"/>
                <w:lang w:val="tt-RU"/>
              </w:rPr>
              <w:t xml:space="preserve">омумиләштерү </w:t>
            </w:r>
            <w:r w:rsidRPr="00F501EC">
              <w:rPr>
                <w:rFonts w:ascii="Times New Roman" w:hAnsi="Times New Roman" w:cs="Times New Roman"/>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Сүзлекләр яки белешмәлекләр белән эшләгәндә, алфавиттан файдалана белү.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28.11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Графика.</w:t>
            </w:r>
            <w:r>
              <w:rPr>
                <w:rFonts w:ascii="Times New Roman" w:hAnsi="Times New Roman" w:cs="Times New Roman"/>
                <w:b/>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 xml:space="preserve">Алфавит . Үткәннәре кабатлау. Тест биремнәрен   эшләү.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29</w:t>
            </w:r>
            <w:r w:rsidR="00B11CEB">
              <w:rPr>
                <w:rFonts w:ascii="Times New Roman" w:hAnsi="Times New Roman" w:cs="Times New Roman"/>
                <w:color w:val="000000" w:themeColor="text1"/>
                <w:sz w:val="24"/>
                <w:szCs w:val="24"/>
                <w:lang w:val="tt-RU"/>
              </w:rPr>
              <w:t>.11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15450" w:type="dxa"/>
            <w:gridSpan w:val="1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Сүз. 41 сәг</w:t>
            </w: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Слово. Сүз җирлеге. Сүз</w:t>
            </w:r>
            <w:r w:rsidRPr="00F501EC">
              <w:rPr>
                <w:rFonts w:ascii="Times New Roman" w:hAnsi="Times New Roman" w:cs="Times New Roman"/>
                <w:i/>
                <w:color w:val="000000" w:themeColor="text1"/>
                <w:sz w:val="24"/>
                <w:szCs w:val="24"/>
                <w:lang w:val="tt-RU"/>
              </w:rPr>
              <w:t>. Сүзнең яңгыраш һәм мәгънә бердәмлеге булуын аңлау .</w:t>
            </w:r>
          </w:p>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 xml:space="preserve">Сүз һәм җөмләнең аермасы.  </w:t>
            </w:r>
            <w:r w:rsidRPr="00F501EC">
              <w:rPr>
                <w:rFonts w:ascii="Times New Roman" w:hAnsi="Times New Roman" w:cs="Times New Roman"/>
                <w:i/>
                <w:color w:val="000000" w:themeColor="text1"/>
                <w:sz w:val="24"/>
                <w:szCs w:val="24"/>
                <w:lang w:val="tt-RU"/>
              </w:rPr>
              <w:t>Сүз</w:t>
            </w:r>
            <w:r w:rsidRPr="00F501EC">
              <w:rPr>
                <w:rFonts w:ascii="Times New Roman" w:hAnsi="Times New Roman" w:cs="Times New Roman"/>
                <w:i/>
                <w:noProof/>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 xml:space="preserve"> телнең төп берәмлеге.</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01</w:t>
            </w:r>
            <w:r w:rsidR="00B11CEB"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jc w:val="both"/>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Предложение.Җөмләнең сүзләрдән төзелүе</w:t>
            </w:r>
            <w:r w:rsidRPr="00F501EC">
              <w:rPr>
                <w:rFonts w:ascii="Times New Roman" w:hAnsi="Times New Roman" w:cs="Times New Roman"/>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Сүз һәм җөмләне аеру</w:t>
            </w:r>
            <w:r w:rsidRPr="00F501EC">
              <w:rPr>
                <w:rFonts w:ascii="Times New Roman" w:hAnsi="Times New Roman" w:cs="Times New Roman"/>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Җөмлә белән эш: аерым сүзләрне табу, аларның урнашу тәртибен үзгәртү.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5</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rPr>
          <w:trHeight w:val="744"/>
        </w:trPr>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39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widowControl w:val="0"/>
              <w:jc w:val="both"/>
              <w:rPr>
                <w:rFonts w:ascii="Times New Roman" w:eastAsia="Times New Roman" w:hAnsi="Times New Roman" w:cs="Times New Roman"/>
                <w:b/>
                <w:i/>
                <w:color w:val="000000" w:themeColor="text1"/>
                <w:sz w:val="24"/>
                <w:szCs w:val="24"/>
                <w:u w:val="single"/>
                <w:lang w:val="tt-RU" w:eastAsia="ru-RU"/>
              </w:rPr>
            </w:pPr>
            <w:r w:rsidRPr="00F501EC">
              <w:rPr>
                <w:rFonts w:ascii="Times New Roman" w:eastAsia="Times New Roman" w:hAnsi="Times New Roman" w:cs="Times New Roman"/>
                <w:b/>
                <w:snapToGrid w:val="0"/>
                <w:color w:val="000000" w:themeColor="text1"/>
                <w:sz w:val="24"/>
                <w:szCs w:val="24"/>
                <w:lang w:val="tt-RU" w:eastAsia="ru-RU"/>
              </w:rPr>
              <w:t xml:space="preserve">Корень слова. Сүзнең тамыры. </w:t>
            </w:r>
            <w:r w:rsidRPr="00F501EC">
              <w:rPr>
                <w:rFonts w:ascii="Times New Roman" w:eastAsia="Times New Roman" w:hAnsi="Times New Roman" w:cs="Times New Roman"/>
                <w:i/>
                <w:snapToGrid w:val="0"/>
                <w:color w:val="000000" w:themeColor="text1"/>
                <w:sz w:val="24"/>
                <w:szCs w:val="24"/>
                <w:lang w:val="tt-RU" w:eastAsia="ru-RU"/>
              </w:rPr>
              <w:t xml:space="preserve">Мәгънәсе төгәллек таләп итә торган сүзләрне ачыклау. </w:t>
            </w:r>
            <w:r w:rsidRPr="00F501EC">
              <w:rPr>
                <w:rFonts w:ascii="Times New Roman" w:eastAsia="Times New Roman" w:hAnsi="Times New Roman" w:cs="Times New Roman"/>
                <w:i/>
                <w:color w:val="000000" w:themeColor="text1"/>
                <w:sz w:val="24"/>
                <w:szCs w:val="24"/>
                <w:lang w:val="tt-RU" w:eastAsia="ru-RU"/>
              </w:rPr>
              <w:t xml:space="preserve">Сүз төзелеше. </w:t>
            </w:r>
            <w:r w:rsidRPr="00F501EC">
              <w:rPr>
                <w:rFonts w:ascii="Times New Roman" w:eastAsia="Times New Roman" w:hAnsi="Times New Roman" w:cs="Times New Roman"/>
                <w:i/>
                <w:snapToGrid w:val="0"/>
                <w:color w:val="000000" w:themeColor="text1"/>
                <w:sz w:val="24"/>
                <w:szCs w:val="24"/>
                <w:lang w:val="tt-RU" w:eastAsia="ru-RU"/>
              </w:rPr>
              <w:t>Сүзнең мәгънәле кисәкләре. Сүз ясалышы</w:t>
            </w:r>
            <w:r w:rsidRPr="00F501EC">
              <w:rPr>
                <w:rFonts w:ascii="Times New Roman" w:eastAsia="Times New Roman" w:hAnsi="Times New Roman" w:cs="Times New Roman"/>
                <w:i/>
                <w:noProof/>
                <w:snapToGrid w:val="0"/>
                <w:color w:val="000000" w:themeColor="text1"/>
                <w:sz w:val="24"/>
                <w:szCs w:val="24"/>
                <w:lang w:val="tt-RU" w:eastAsia="ru-RU"/>
              </w:rPr>
              <w:t xml:space="preserve"> –</w:t>
            </w:r>
            <w:r w:rsidRPr="00F501EC">
              <w:rPr>
                <w:rFonts w:ascii="Times New Roman" w:eastAsia="Times New Roman" w:hAnsi="Times New Roman" w:cs="Times New Roman"/>
                <w:i/>
                <w:snapToGrid w:val="0"/>
                <w:color w:val="000000" w:themeColor="text1"/>
                <w:sz w:val="24"/>
                <w:szCs w:val="24"/>
                <w:lang w:val="tt-RU" w:eastAsia="ru-RU"/>
              </w:rPr>
              <w:t xml:space="preserve"> телнең сүзлек байлыгын өзлексез тулыландыручы төп чыганак</w:t>
            </w:r>
          </w:p>
        </w:tc>
        <w:tc>
          <w:tcPr>
            <w:tcW w:w="1275" w:type="dxa"/>
            <w:gridSpan w:val="2"/>
            <w:tcBorders>
              <w:top w:val="single" w:sz="4" w:space="0" w:color="auto"/>
              <w:left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6</w:t>
            </w:r>
            <w:r w:rsidR="00B11CEB"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40</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widowControl w:val="0"/>
              <w:jc w:val="both"/>
              <w:rPr>
                <w:rFonts w:ascii="Times New Roman" w:eastAsia="Times New Roman" w:hAnsi="Times New Roman" w:cs="Times New Roman"/>
                <w:snapToGrid w:val="0"/>
                <w:color w:val="000000" w:themeColor="text1"/>
                <w:sz w:val="24"/>
                <w:szCs w:val="24"/>
                <w:lang w:val="tt-RU" w:eastAsia="ru-RU"/>
              </w:rPr>
            </w:pPr>
            <w:r w:rsidRPr="00F501EC">
              <w:rPr>
                <w:rFonts w:ascii="Times New Roman" w:eastAsia="Times New Roman" w:hAnsi="Times New Roman" w:cs="Times New Roman"/>
                <w:b/>
                <w:snapToGrid w:val="0"/>
                <w:color w:val="000000" w:themeColor="text1"/>
                <w:sz w:val="24"/>
                <w:szCs w:val="24"/>
                <w:lang w:val="tt-RU" w:eastAsia="ru-RU"/>
              </w:rPr>
              <w:t xml:space="preserve">Сүзләрнең тамыры. Ныгыту. Корень слова. </w:t>
            </w:r>
            <w:r w:rsidRPr="00F501EC">
              <w:rPr>
                <w:rFonts w:ascii="Times New Roman" w:eastAsia="Times New Roman" w:hAnsi="Times New Roman" w:cs="Times New Roman"/>
                <w:snapToGrid w:val="0"/>
                <w:color w:val="000000" w:themeColor="text1"/>
                <w:sz w:val="24"/>
                <w:szCs w:val="24"/>
                <w:lang w:val="tt-RU" w:eastAsia="ru-RU"/>
              </w:rPr>
              <w:t xml:space="preserve">Сүзнең мәгънәсен текст буенча яки аңлатмалы сүзлек ярдәмендә ачып бирү. </w:t>
            </w:r>
            <w:r w:rsidRPr="00F501EC">
              <w:rPr>
                <w:rFonts w:ascii="Times New Roman" w:eastAsia="Times New Roman" w:hAnsi="Times New Roman" w:cs="Times New Roman"/>
                <w:i/>
                <w:snapToGrid w:val="0"/>
                <w:color w:val="000000" w:themeColor="text1"/>
                <w:sz w:val="24"/>
                <w:szCs w:val="24"/>
                <w:lang w:val="tt-RU" w:eastAsia="ru-RU"/>
              </w:rPr>
              <w:t>Сүзнең мәгънәле кисәкләре.</w:t>
            </w:r>
          </w:p>
        </w:tc>
        <w:tc>
          <w:tcPr>
            <w:tcW w:w="1275" w:type="dxa"/>
            <w:gridSpan w:val="2"/>
            <w:tcBorders>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8</w:t>
            </w:r>
            <w:r w:rsidR="00B11CEB"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Родственные слова.</w:t>
            </w:r>
            <w:r>
              <w:rPr>
                <w:rFonts w:ascii="Times New Roman" w:hAnsi="Times New Roman" w:cs="Times New Roman"/>
                <w:b/>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Тамырдаш сүзләр</w:t>
            </w:r>
            <w:r w:rsidRPr="00F501EC">
              <w:rPr>
                <w:rFonts w:ascii="Times New Roman" w:hAnsi="Times New Roman" w:cs="Times New Roman"/>
                <w:i/>
                <w:color w:val="000000" w:themeColor="text1"/>
                <w:sz w:val="24"/>
                <w:szCs w:val="24"/>
                <w:lang w:val="tt-RU"/>
              </w:rPr>
              <w:t xml:space="preserve"> .Тамырдаш сүзләр турында төшенчә булдыру</w:t>
            </w:r>
            <w:r w:rsidRPr="00F501EC">
              <w:rPr>
                <w:rFonts w:ascii="Times New Roman" w:hAnsi="Times New Roman" w:cs="Times New Roman"/>
                <w:color w:val="000000" w:themeColor="text1"/>
                <w:sz w:val="24"/>
                <w:szCs w:val="24"/>
                <w:lang w:val="tt-RU"/>
              </w:rPr>
              <w:t>.</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12</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Родственные слова.Тамырдаш сүзләр. </w:t>
            </w:r>
            <w:r w:rsidRPr="00F501EC">
              <w:rPr>
                <w:rFonts w:ascii="Times New Roman" w:hAnsi="Times New Roman" w:cs="Times New Roman"/>
                <w:i/>
                <w:color w:val="000000" w:themeColor="text1"/>
                <w:sz w:val="24"/>
                <w:szCs w:val="24"/>
                <w:lang w:val="tt-RU"/>
              </w:rPr>
              <w:t>Тамырдаш сүзләрне бер сүзнең төрле формаларыннан аеру</w:t>
            </w:r>
            <w:r w:rsidRPr="00F501EC">
              <w:rPr>
                <w:rFonts w:ascii="Times New Roman" w:hAnsi="Times New Roman" w:cs="Times New Roman"/>
                <w:color w:val="000000" w:themeColor="text1"/>
                <w:sz w:val="24"/>
                <w:szCs w:val="24"/>
                <w:lang w:val="tt-RU"/>
              </w:rPr>
              <w:t xml:space="preserve">. </w:t>
            </w:r>
            <w:r w:rsidRPr="00F501EC">
              <w:rPr>
                <w:rFonts w:ascii="Times New Roman" w:hAnsi="Times New Roman" w:cs="Times New Roman"/>
                <w:i/>
                <w:color w:val="000000" w:themeColor="text1"/>
                <w:sz w:val="24"/>
                <w:szCs w:val="24"/>
                <w:lang w:val="tt-RU"/>
              </w:rPr>
              <w:t>Тамырдаш сүзләрне омонимнардан аеру</w:t>
            </w:r>
            <w:r w:rsidRPr="00F501EC">
              <w:rPr>
                <w:rFonts w:ascii="Times New Roman" w:hAnsi="Times New Roman" w:cs="Times New Roman"/>
                <w:color w:val="000000" w:themeColor="text1"/>
                <w:sz w:val="24"/>
                <w:szCs w:val="24"/>
                <w:lang w:val="tt-RU"/>
              </w:rPr>
              <w:t xml:space="preserve"> Сүз тамырынын сүз башында булуы, үзгәрмәве, тамырдаш сүзләрнең яңа мәгънә белдерүе</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5F28E9">
              <w:rPr>
                <w:rFonts w:ascii="Times New Roman" w:hAnsi="Times New Roman" w:cs="Times New Roman"/>
                <w:color w:val="000000" w:themeColor="text1"/>
                <w:sz w:val="24"/>
                <w:szCs w:val="24"/>
                <w:lang w:val="tt-RU"/>
              </w:rPr>
              <w:t>3</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43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Сочинение на тему “Зимние игры”.  “Кышкы уеннар”дигән темага хикәя төзеп язу. </w:t>
            </w:r>
            <w:r w:rsidRPr="00F501EC">
              <w:rPr>
                <w:rFonts w:ascii="Times New Roman" w:hAnsi="Times New Roman" w:cs="Times New Roman"/>
                <w:i/>
                <w:color w:val="000000" w:themeColor="text1"/>
                <w:sz w:val="24"/>
                <w:szCs w:val="24"/>
                <w:lang w:val="tt-RU"/>
              </w:rPr>
              <w:t>Кышкы уеннарны сурәтләп язу</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5F28E9">
              <w:rPr>
                <w:rFonts w:ascii="Times New Roman" w:hAnsi="Times New Roman" w:cs="Times New Roman"/>
                <w:color w:val="000000" w:themeColor="text1"/>
                <w:sz w:val="24"/>
                <w:szCs w:val="24"/>
                <w:lang w:val="tt-RU"/>
              </w:rPr>
              <w:t>5</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rPr>
          <w:trHeight w:val="843"/>
        </w:trPr>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spacing w:after="160"/>
              <w:jc w:val="both"/>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Окончания.Кушымчалар. </w:t>
            </w:r>
            <w:r w:rsidRPr="00F501EC">
              <w:rPr>
                <w:rFonts w:ascii="Times New Roman" w:hAnsi="Times New Roman" w:cs="Times New Roman"/>
                <w:i/>
                <w:color w:val="000000" w:themeColor="text1"/>
                <w:sz w:val="24"/>
                <w:szCs w:val="24"/>
                <w:lang w:val="tt-RU"/>
              </w:rPr>
              <w:t>Сүзләрдә тамыр һәм кушымчаны аерып күрсәтү. Сүз ясагыч кушымчалар турында төшенчә бирү. Тамырдаш сүзләрнең сүз ясагыч кушымчалар ярдәмендә ясалуы.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19</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w:t>
            </w:r>
            <w:r>
              <w:rPr>
                <w:rFonts w:ascii="Times New Roman" w:hAnsi="Times New Roman" w:cs="Times New Roman"/>
                <w:color w:val="000000" w:themeColor="text1"/>
                <w:sz w:val="24"/>
                <w:szCs w:val="24"/>
                <w:lang w:val="tt-RU"/>
              </w:rPr>
              <w:t>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Окончания. Калын һәм нечкә кушымчалар.  </w:t>
            </w:r>
            <w:r w:rsidRPr="00F501EC">
              <w:rPr>
                <w:rFonts w:ascii="Times New Roman" w:hAnsi="Times New Roman" w:cs="Times New Roman"/>
                <w:i/>
                <w:color w:val="000000" w:themeColor="text1"/>
                <w:sz w:val="24"/>
                <w:szCs w:val="24"/>
                <w:lang w:val="tt-RU"/>
              </w:rPr>
              <w:t>Кушымчаларның сүзгә сингармонизм законына бәйле рәвештә ялгануы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5F28E9">
              <w:rPr>
                <w:rFonts w:ascii="Times New Roman" w:hAnsi="Times New Roman" w:cs="Times New Roman"/>
                <w:color w:val="000000" w:themeColor="text1"/>
                <w:sz w:val="24"/>
                <w:szCs w:val="24"/>
                <w:lang w:val="tt-RU"/>
              </w:rPr>
              <w:t>0</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w:t>
            </w:r>
            <w:r>
              <w:rPr>
                <w:rFonts w:ascii="Times New Roman" w:hAnsi="Times New Roman" w:cs="Times New Roman"/>
                <w:color w:val="000000" w:themeColor="text1"/>
                <w:sz w:val="24"/>
                <w:szCs w:val="24"/>
                <w:lang w:val="tt-RU"/>
              </w:rPr>
              <w:t>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Корень слова. Контрольный диктант с грамматическим заданием. Грамматик биремле контроль диктант №3 “Кар”. Сүзнең тамыры.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5F28E9">
              <w:rPr>
                <w:rFonts w:ascii="Times New Roman" w:hAnsi="Times New Roman" w:cs="Times New Roman"/>
                <w:color w:val="000000" w:themeColor="text1"/>
                <w:sz w:val="24"/>
                <w:szCs w:val="24"/>
                <w:lang w:val="tt-RU"/>
              </w:rPr>
              <w:t>2</w:t>
            </w:r>
            <w:r w:rsidRPr="00F501EC">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477FEE"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i/>
                <w:color w:val="000000" w:themeColor="text1"/>
                <w:sz w:val="24"/>
                <w:szCs w:val="24"/>
                <w:lang w:val="tt-RU"/>
              </w:rPr>
            </w:pPr>
            <w:r>
              <w:rPr>
                <w:rFonts w:ascii="Times New Roman" w:hAnsi="Times New Roman" w:cs="Times New Roman"/>
                <w:b/>
                <w:color w:val="000000" w:themeColor="text1"/>
                <w:sz w:val="24"/>
                <w:szCs w:val="24"/>
                <w:lang w:val="tt-RU"/>
              </w:rPr>
              <w:t xml:space="preserve">Работа над ошибками. </w:t>
            </w:r>
            <w:r w:rsidRPr="00F501EC">
              <w:rPr>
                <w:rFonts w:ascii="Times New Roman" w:hAnsi="Times New Roman" w:cs="Times New Roman"/>
                <w:b/>
                <w:color w:val="000000" w:themeColor="text1"/>
                <w:sz w:val="24"/>
                <w:szCs w:val="24"/>
                <w:lang w:val="tt-RU"/>
              </w:rPr>
              <w:t xml:space="preserve">Закрепление темы “Окончания”. ”Кушымчалар” темасын кабатлау.  </w:t>
            </w:r>
            <w:r w:rsidRPr="00F501EC">
              <w:rPr>
                <w:rFonts w:ascii="Times New Roman" w:hAnsi="Times New Roman" w:cs="Times New Roman"/>
                <w:i/>
                <w:color w:val="000000" w:themeColor="text1"/>
                <w:sz w:val="24"/>
                <w:szCs w:val="24"/>
                <w:lang w:val="tt-RU"/>
              </w:rPr>
              <w:t>Сүз төзелешен тикшерү күнегүләрен үтәү.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26</w:t>
            </w:r>
            <w:r w:rsidRPr="00F501EC">
              <w:rPr>
                <w:rFonts w:ascii="Times New Roman" w:hAnsi="Times New Roman" w:cs="Times New Roman"/>
                <w:color w:val="000000" w:themeColor="text1"/>
                <w:sz w:val="24"/>
                <w:szCs w:val="24"/>
                <w:lang w:val="tt-RU"/>
              </w:rPr>
              <w:t>.</w:t>
            </w:r>
            <w:r>
              <w:rPr>
                <w:rFonts w:ascii="Times New Roman" w:hAnsi="Times New Roman" w:cs="Times New Roman"/>
                <w:color w:val="000000" w:themeColor="text1"/>
                <w:sz w:val="24"/>
                <w:szCs w:val="24"/>
                <w:lang w:val="tt-RU"/>
              </w:rPr>
              <w:t>12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CB5CFA">
            <w:pPr>
              <w:widowControl w:val="0"/>
              <w:jc w:val="both"/>
              <w:rPr>
                <w:rFonts w:ascii="Times New Roman" w:eastAsia="Times New Roman" w:hAnsi="Times New Roman" w:cs="Times New Roman"/>
                <w:b/>
                <w:i/>
                <w:snapToGrid w:val="0"/>
                <w:color w:val="000000" w:themeColor="text1"/>
                <w:sz w:val="24"/>
                <w:szCs w:val="24"/>
                <w:u w:val="single"/>
                <w:lang w:val="tt-RU" w:eastAsia="ru-RU"/>
              </w:rPr>
            </w:pPr>
            <w:r w:rsidRPr="00F501EC">
              <w:rPr>
                <w:rFonts w:ascii="Times New Roman" w:eastAsia="Times New Roman" w:hAnsi="Times New Roman" w:cs="Times New Roman"/>
                <w:b/>
                <w:snapToGrid w:val="0"/>
                <w:color w:val="000000" w:themeColor="text1"/>
                <w:sz w:val="24"/>
                <w:szCs w:val="24"/>
                <w:lang w:val="tt-RU" w:eastAsia="ru-RU"/>
              </w:rPr>
              <w:t xml:space="preserve">Слова, обозначающие предметы. Предметны белдерә торган сүзләр.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27</w:t>
            </w:r>
            <w:r w:rsidR="00B11CEB">
              <w:rPr>
                <w:rFonts w:ascii="Times New Roman" w:hAnsi="Times New Roman" w:cs="Times New Roman"/>
                <w:color w:val="000000" w:themeColor="text1"/>
                <w:sz w:val="24"/>
                <w:szCs w:val="24"/>
                <w:lang w:val="tt-RU"/>
              </w:rPr>
              <w:t>.</w:t>
            </w:r>
            <w:r>
              <w:rPr>
                <w:rFonts w:ascii="Times New Roman" w:hAnsi="Times New Roman" w:cs="Times New Roman"/>
                <w:color w:val="000000" w:themeColor="text1"/>
                <w:sz w:val="24"/>
                <w:szCs w:val="24"/>
                <w:lang w:val="tt-RU"/>
              </w:rPr>
              <w:t>22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49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CB5CFA">
            <w:pPr>
              <w:rPr>
                <w:rFonts w:ascii="Times New Roman" w:hAnsi="Times New Roman" w:cs="Times New Roman"/>
                <w:b/>
                <w:color w:val="000000" w:themeColor="text1"/>
                <w:sz w:val="24"/>
                <w:szCs w:val="24"/>
                <w:lang w:val="tt-RU"/>
              </w:rPr>
            </w:pPr>
            <w:r w:rsidRPr="00B11CEB">
              <w:rPr>
                <w:rFonts w:ascii="Times New Roman" w:hAnsi="Times New Roman"/>
                <w:b/>
                <w:color w:val="000000" w:themeColor="text1"/>
                <w:sz w:val="24"/>
                <w:szCs w:val="24"/>
                <w:lang w:val="ru-RU"/>
              </w:rPr>
              <w:t xml:space="preserve">Слова, обозначающие предметы. </w:t>
            </w:r>
            <w:r w:rsidRPr="00F501EC">
              <w:rPr>
                <w:rFonts w:ascii="Times New Roman" w:hAnsi="Times New Roman" w:cs="Times New Roman"/>
                <w:b/>
                <w:color w:val="000000" w:themeColor="text1"/>
                <w:sz w:val="24"/>
                <w:szCs w:val="24"/>
                <w:lang w:val="tt-RU"/>
              </w:rPr>
              <w:t>Предметны белдерә торган сүзләрне төркемләү.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29.</w:t>
            </w:r>
            <w:r w:rsidR="00B11CEB" w:rsidRPr="00F501EC">
              <w:rPr>
                <w:rFonts w:ascii="Times New Roman" w:hAnsi="Times New Roman" w:cs="Times New Roman"/>
                <w:color w:val="000000" w:themeColor="text1"/>
                <w:sz w:val="24"/>
                <w:szCs w:val="24"/>
                <w:lang w:val="tt-RU"/>
              </w:rPr>
              <w:t>1</w:t>
            </w:r>
            <w:r>
              <w:rPr>
                <w:rFonts w:ascii="Times New Roman" w:hAnsi="Times New Roman" w:cs="Times New Roman"/>
                <w:color w:val="000000" w:themeColor="text1"/>
                <w:sz w:val="24"/>
                <w:szCs w:val="24"/>
                <w:lang w:val="tt-RU"/>
              </w:rPr>
              <w:t>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50</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Дни недели.Атнадагы көн исемнәре. </w:t>
            </w:r>
            <w:r w:rsidRPr="00F501EC">
              <w:rPr>
                <w:rFonts w:ascii="Times New Roman" w:hAnsi="Times New Roman" w:cs="Times New Roman"/>
                <w:i/>
                <w:color w:val="000000" w:themeColor="text1"/>
                <w:sz w:val="24"/>
                <w:szCs w:val="24"/>
                <w:lang w:val="tt-RU"/>
              </w:rPr>
              <w:t>Предметны белдерә торган сүзләрнең үзлеге. сүзләргә дөрес итеп сорау кую.</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09</w:t>
            </w:r>
            <w:r w:rsidR="00B11CEB"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B11CEB">
              <w:rPr>
                <w:rFonts w:ascii="Times New Roman" w:hAnsi="Times New Roman"/>
                <w:b/>
                <w:color w:val="000000" w:themeColor="text1"/>
                <w:sz w:val="24"/>
                <w:szCs w:val="24"/>
                <w:lang w:val="ru-RU"/>
              </w:rPr>
              <w:t>Слова, обозначающие предметы</w:t>
            </w:r>
            <w:r w:rsidRPr="00F501EC">
              <w:rPr>
                <w:rFonts w:ascii="Times New Roman" w:hAnsi="Times New Roman" w:cs="Times New Roman"/>
                <w:b/>
                <w:color w:val="000000" w:themeColor="text1"/>
                <w:sz w:val="24"/>
                <w:szCs w:val="24"/>
                <w:lang w:val="tt-RU"/>
              </w:rPr>
              <w:t xml:space="preserve"> Предметны белдерә торган сүзләр.</w:t>
            </w:r>
            <w:r w:rsidRPr="00F501EC">
              <w:rPr>
                <w:rFonts w:ascii="Times New Roman" w:hAnsi="Times New Roman" w:cs="Times New Roman"/>
                <w:i/>
                <w:color w:val="000000" w:themeColor="text1"/>
                <w:sz w:val="24"/>
                <w:szCs w:val="24"/>
                <w:lang w:val="tt-RU"/>
              </w:rPr>
              <w:t xml:space="preserve"> Предметны белдерә торган сүзләргә дөрес итеп сорау кую. Аларны тексттан аерып алу.</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r w:rsidR="005F28E9">
              <w:rPr>
                <w:rFonts w:ascii="Times New Roman" w:hAnsi="Times New Roman" w:cs="Times New Roman"/>
                <w:color w:val="000000" w:themeColor="text1"/>
                <w:sz w:val="24"/>
                <w:szCs w:val="24"/>
                <w:lang w:val="tt-RU"/>
              </w:rPr>
              <w:t>0</w:t>
            </w:r>
            <w:r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Заглавная буква в именах и фамилиях. Исем һәм фамилияләрдә баш хәреф.  </w:t>
            </w:r>
            <w:r w:rsidRPr="00F501EC">
              <w:rPr>
                <w:rFonts w:ascii="Times New Roman" w:hAnsi="Times New Roman" w:cs="Times New Roman"/>
                <w:i/>
                <w:color w:val="000000" w:themeColor="text1"/>
                <w:sz w:val="24"/>
                <w:szCs w:val="24"/>
                <w:lang w:val="tt-RU"/>
              </w:rPr>
              <w:t>Ялгызлык һәм уртаклак исемнә.  Ялгызлык исемнәрен баш хәреф белән язу.</w:t>
            </w:r>
          </w:p>
        </w:tc>
        <w:tc>
          <w:tcPr>
            <w:tcW w:w="1275" w:type="dxa"/>
            <w:gridSpan w:val="2"/>
            <w:tcBorders>
              <w:top w:val="single" w:sz="4" w:space="0" w:color="auto"/>
              <w:left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5F28E9">
              <w:rPr>
                <w:rFonts w:ascii="Times New Roman" w:hAnsi="Times New Roman" w:cs="Times New Roman"/>
                <w:color w:val="000000" w:themeColor="text1"/>
                <w:sz w:val="24"/>
                <w:szCs w:val="24"/>
                <w:lang w:val="tt-RU"/>
              </w:rPr>
              <w:t>2</w:t>
            </w:r>
            <w:r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b/>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Собственные имена. Синең исемең. </w:t>
            </w:r>
            <w:r w:rsidRPr="00F501EC">
              <w:rPr>
                <w:rFonts w:ascii="Times New Roman" w:hAnsi="Times New Roman" w:cs="Times New Roman"/>
                <w:i/>
                <w:color w:val="000000" w:themeColor="text1"/>
                <w:sz w:val="24"/>
                <w:szCs w:val="24"/>
                <w:lang w:val="tt-RU"/>
              </w:rPr>
              <w:t>Кеше исемнәре һәм фамилияләренең баш хәрефтән язылуы</w:t>
            </w:r>
          </w:p>
        </w:tc>
        <w:tc>
          <w:tcPr>
            <w:tcW w:w="1275" w:type="dxa"/>
            <w:gridSpan w:val="2"/>
            <w:tcBorders>
              <w:left w:val="single" w:sz="4" w:space="0" w:color="auto"/>
              <w:bottom w:val="single" w:sz="4" w:space="0" w:color="auto"/>
              <w:right w:val="single" w:sz="4" w:space="0" w:color="auto"/>
            </w:tcBorders>
          </w:tcPr>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16</w:t>
            </w:r>
            <w:r w:rsidR="00B11CEB"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54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Собственные имена. Ил, шәһәр, авыл, елга, күл исемнәрендә баш хәреф. </w:t>
            </w:r>
            <w:r w:rsidRPr="00F501EC">
              <w:rPr>
                <w:rFonts w:ascii="Times New Roman" w:hAnsi="Times New Roman" w:cs="Times New Roman"/>
                <w:i/>
                <w:color w:val="000000" w:themeColor="text1"/>
                <w:sz w:val="24"/>
                <w:szCs w:val="24"/>
                <w:lang w:val="tt-RU"/>
              </w:rPr>
              <w:t>Географик атамаларны дөрес яза белү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17</w:t>
            </w:r>
            <w:r w:rsidR="00B11CEB"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CB5CFA"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Собственные имена.  Сочинение на тему “ Мой верный друг”. Хайван кушаматларында баш хәреф.“Минем тугры дустым” темасына хикәя төзү. </w:t>
            </w:r>
            <w:r w:rsidRPr="00F501EC">
              <w:rPr>
                <w:rFonts w:ascii="Times New Roman" w:hAnsi="Times New Roman" w:cs="Times New Roman"/>
                <w:i/>
                <w:color w:val="000000" w:themeColor="text1"/>
                <w:sz w:val="24"/>
                <w:szCs w:val="24"/>
                <w:lang w:val="tt-RU"/>
              </w:rPr>
              <w:t>Хайван кушаматларының баш хәрефтән язылуы.</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b/>
                <w:color w:val="000000" w:themeColor="text1"/>
                <w:sz w:val="24"/>
                <w:szCs w:val="24"/>
                <w:lang w:val="tt-RU"/>
              </w:rPr>
            </w:pPr>
            <w:r>
              <w:rPr>
                <w:rFonts w:ascii="Times New Roman" w:hAnsi="Times New Roman" w:cs="Times New Roman"/>
                <w:color w:val="000000" w:themeColor="text1"/>
                <w:sz w:val="24"/>
                <w:szCs w:val="24"/>
                <w:lang w:val="tt-RU"/>
              </w:rPr>
              <w:t>19</w:t>
            </w:r>
            <w:r w:rsidR="00B11CEB"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Собственные имена. Ялгызлык исемнәрен ныгыту. </w:t>
            </w:r>
            <w:r w:rsidRPr="00F501EC">
              <w:rPr>
                <w:rFonts w:ascii="Times New Roman" w:hAnsi="Times New Roman" w:cs="Times New Roman"/>
                <w:i/>
                <w:color w:val="000000" w:themeColor="text1"/>
                <w:sz w:val="24"/>
                <w:szCs w:val="24"/>
                <w:lang w:val="tt-RU"/>
              </w:rPr>
              <w:t>Орфограммалы сүзләрне дөрес яза белү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23</w:t>
            </w:r>
            <w:r w:rsidR="00B11CEB" w:rsidRPr="00F501EC">
              <w:rPr>
                <w:rFonts w:ascii="Times New Roman" w:hAnsi="Times New Roman" w:cs="Times New Roman"/>
                <w:color w:val="000000" w:themeColor="text1"/>
                <w:sz w:val="24"/>
                <w:szCs w:val="24"/>
                <w:lang w:val="tt-RU"/>
              </w:rPr>
              <w:t>.01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действия. Эш-хәрәкәтне белдерә торган сүзләр. </w:t>
            </w:r>
            <w:r w:rsidRPr="00F501EC">
              <w:rPr>
                <w:rFonts w:ascii="Times New Roman" w:hAnsi="Times New Roman" w:cs="Times New Roman"/>
                <w:i/>
                <w:color w:val="000000" w:themeColor="text1"/>
                <w:sz w:val="24"/>
                <w:szCs w:val="24"/>
                <w:lang w:val="tt-RU"/>
              </w:rPr>
              <w:t>Эш-хәрәкәтне белдерә торган сүзләргә сорау кую, аларны билгеләү</w:t>
            </w:r>
          </w:p>
        </w:tc>
        <w:tc>
          <w:tcPr>
            <w:tcW w:w="1275" w:type="dxa"/>
            <w:gridSpan w:val="2"/>
            <w:tcBorders>
              <w:top w:val="single" w:sz="4" w:space="0" w:color="auto"/>
              <w:left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24</w:t>
            </w:r>
            <w:r w:rsidR="00B11CEB">
              <w:rPr>
                <w:rFonts w:ascii="Times New Roman" w:hAnsi="Times New Roman" w:cs="Times New Roman"/>
                <w:color w:val="000000" w:themeColor="text1"/>
                <w:sz w:val="24"/>
                <w:szCs w:val="24"/>
                <w:lang w:val="tt-RU"/>
              </w:rPr>
              <w:t>.01</w:t>
            </w:r>
          </w:p>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действия. Эш-хәрәкәтне белдерә торган сүзләрнең сораулары. </w:t>
            </w:r>
          </w:p>
        </w:tc>
        <w:tc>
          <w:tcPr>
            <w:tcW w:w="1275" w:type="dxa"/>
            <w:gridSpan w:val="2"/>
            <w:tcBorders>
              <w:left w:val="single" w:sz="4" w:space="0" w:color="auto"/>
              <w:bottom w:val="single" w:sz="4" w:space="0" w:color="auto"/>
              <w:right w:val="single" w:sz="4" w:space="0" w:color="auto"/>
            </w:tcBorders>
          </w:tcPr>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26</w:t>
            </w:r>
            <w:r w:rsidR="00B11CEB" w:rsidRPr="00F501EC">
              <w:rPr>
                <w:rFonts w:ascii="Times New Roman" w:hAnsi="Times New Roman" w:cs="Times New Roman"/>
                <w:color w:val="000000" w:themeColor="text1"/>
                <w:sz w:val="24"/>
                <w:szCs w:val="24"/>
                <w:lang w:val="tt-RU"/>
              </w:rPr>
              <w:t>.0</w:t>
            </w:r>
            <w:r>
              <w:rPr>
                <w:rFonts w:ascii="Times New Roman" w:hAnsi="Times New Roman" w:cs="Times New Roman"/>
                <w:color w:val="000000" w:themeColor="text1"/>
                <w:sz w:val="24"/>
                <w:szCs w:val="24"/>
                <w:lang w:val="tt-RU"/>
              </w:rPr>
              <w:t>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59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Слова, обозначающие действия. Контрольное списывание. Контроль күчереп язу №3. “Куян”.</w:t>
            </w:r>
            <w:r w:rsidRPr="00F501EC">
              <w:rPr>
                <w:rFonts w:ascii="Times New Roman" w:hAnsi="Times New Roman" w:cs="Times New Roman"/>
                <w:i/>
                <w:color w:val="000000" w:themeColor="text1"/>
                <w:sz w:val="24"/>
                <w:szCs w:val="24"/>
                <w:lang w:val="tt-RU"/>
              </w:rPr>
              <w:t>.</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3</w:t>
            </w:r>
            <w:r w:rsidR="005F28E9">
              <w:rPr>
                <w:rFonts w:ascii="Times New Roman" w:hAnsi="Times New Roman" w:cs="Times New Roman"/>
                <w:color w:val="000000" w:themeColor="text1"/>
                <w:sz w:val="24"/>
                <w:szCs w:val="24"/>
                <w:lang w:val="tt-RU"/>
              </w:rPr>
              <w:t>0</w:t>
            </w:r>
            <w:r w:rsidRPr="00F501EC">
              <w:rPr>
                <w:rFonts w:ascii="Times New Roman" w:hAnsi="Times New Roman" w:cs="Times New Roman"/>
                <w:color w:val="000000" w:themeColor="text1"/>
                <w:sz w:val="24"/>
                <w:szCs w:val="24"/>
                <w:lang w:val="tt-RU"/>
              </w:rPr>
              <w:t xml:space="preserve"> 0</w:t>
            </w:r>
            <w:r w:rsidR="005F28E9">
              <w:rPr>
                <w:rFonts w:ascii="Times New Roman" w:hAnsi="Times New Roman" w:cs="Times New Roman"/>
                <w:color w:val="000000" w:themeColor="text1"/>
                <w:sz w:val="24"/>
                <w:szCs w:val="24"/>
                <w:lang w:val="tt-RU"/>
              </w:rPr>
              <w:t>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60</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Главные слова в предложении. Җөмләдә баш сүзләрне билгеләү.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31.01</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61</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действия.Эш-хәрәкәтне белдерә торган сүзләр. Баш сүзләрне билгеләү.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B11CEB"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rPr>
          <w:trHeight w:val="416"/>
        </w:trPr>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62</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Слова, обозначающие действия.  Порядок проверки предложения. Эш-хәрәкәтне белдерә торган сүзләр белән җөмләләр төзү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06</w:t>
            </w:r>
            <w:r w:rsidR="00B11CEB"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63</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Сочинение по вопросам. Хикәя буенча сорауларга җавап язу.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07</w:t>
            </w:r>
            <w:r w:rsidR="00B11CEB"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64</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действия. Сочинение на тему.  “Ял көнендә “ дигән темага хикәя төзеп язу. </w:t>
            </w:r>
            <w:r w:rsidRPr="00F501EC">
              <w:rPr>
                <w:rFonts w:ascii="Times New Roman" w:hAnsi="Times New Roman" w:cs="Times New Roman"/>
                <w:i/>
                <w:color w:val="000000" w:themeColor="text1"/>
                <w:sz w:val="24"/>
                <w:szCs w:val="24"/>
                <w:lang w:val="tt-RU"/>
              </w:rPr>
              <w:t>Сөйләм теле күнекмәләре.</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09</w:t>
            </w:r>
            <w:r w:rsidR="00B11CEB"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rPr>
          <w:trHeight w:val="692"/>
        </w:trPr>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65</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Слова, обозначающие дейс</w:t>
            </w:r>
            <w:r w:rsidR="00DB7233">
              <w:rPr>
                <w:rFonts w:ascii="Times New Roman" w:hAnsi="Times New Roman" w:cs="Times New Roman"/>
                <w:b/>
                <w:color w:val="000000" w:themeColor="text1"/>
                <w:sz w:val="24"/>
                <w:szCs w:val="24"/>
                <w:lang w:val="tt-RU"/>
              </w:rPr>
              <w:t xml:space="preserve">твия. </w:t>
            </w:r>
            <w:r w:rsidRPr="00F501EC">
              <w:rPr>
                <w:rFonts w:ascii="Times New Roman" w:hAnsi="Times New Roman" w:cs="Times New Roman"/>
                <w:b/>
                <w:color w:val="000000" w:themeColor="text1"/>
                <w:sz w:val="24"/>
                <w:szCs w:val="24"/>
                <w:lang w:val="tt-RU"/>
              </w:rPr>
              <w:t>Э ш-хәрәкәтне белдерә торган сүзләрне таб</w:t>
            </w:r>
            <w:r w:rsidR="00DB7233">
              <w:rPr>
                <w:rFonts w:ascii="Times New Roman" w:hAnsi="Times New Roman" w:cs="Times New Roman"/>
                <w:b/>
                <w:color w:val="000000" w:themeColor="text1"/>
                <w:sz w:val="24"/>
                <w:szCs w:val="24"/>
                <w:lang w:val="tt-RU"/>
              </w:rPr>
              <w:t xml:space="preserve">уны ныгыту. </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5F28E9">
              <w:rPr>
                <w:rFonts w:ascii="Times New Roman" w:hAnsi="Times New Roman" w:cs="Times New Roman"/>
                <w:color w:val="000000" w:themeColor="text1"/>
                <w:sz w:val="24"/>
                <w:szCs w:val="24"/>
                <w:lang w:val="tt-RU"/>
              </w:rPr>
              <w:t>3</w:t>
            </w:r>
            <w:r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66</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w:t>
            </w:r>
            <w:r w:rsidR="00DB7233">
              <w:rPr>
                <w:rFonts w:ascii="Times New Roman" w:hAnsi="Times New Roman" w:cs="Times New Roman"/>
                <w:b/>
                <w:color w:val="000000" w:themeColor="text1"/>
                <w:sz w:val="24"/>
                <w:szCs w:val="24"/>
                <w:lang w:val="tt-RU"/>
              </w:rPr>
              <w:t>Билгене белдерә торган сүзләр..</w:t>
            </w:r>
          </w:p>
        </w:tc>
        <w:tc>
          <w:tcPr>
            <w:tcW w:w="1275" w:type="dxa"/>
            <w:gridSpan w:val="2"/>
            <w:vMerge w:val="restart"/>
            <w:tcBorders>
              <w:top w:val="single" w:sz="4" w:space="0" w:color="auto"/>
              <w:left w:val="single" w:sz="4" w:space="0" w:color="auto"/>
              <w:right w:val="single" w:sz="4" w:space="0" w:color="auto"/>
            </w:tcBorders>
          </w:tcPr>
          <w:p w:rsidR="00B11CEB" w:rsidRPr="00F501EC" w:rsidRDefault="005F28E9"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14</w:t>
            </w:r>
            <w:r w:rsidR="00B11CEB" w:rsidRPr="00F501EC">
              <w:rPr>
                <w:rFonts w:ascii="Times New Roman" w:hAnsi="Times New Roman" w:cs="Times New Roman"/>
                <w:color w:val="000000" w:themeColor="text1"/>
                <w:sz w:val="24"/>
                <w:szCs w:val="24"/>
                <w:lang w:val="tt-RU"/>
              </w:rPr>
              <w:t>.02</w:t>
            </w:r>
          </w:p>
          <w:p w:rsidR="00B11CEB" w:rsidRPr="00F501EC" w:rsidRDefault="00B11CEB" w:rsidP="00B11CEB">
            <w:pPr>
              <w:contextualSpacing/>
              <w:rPr>
                <w:rFonts w:ascii="Times New Roman" w:hAnsi="Times New Roman" w:cs="Times New Roman"/>
                <w:color w:val="000000" w:themeColor="text1"/>
                <w:sz w:val="24"/>
                <w:szCs w:val="24"/>
                <w:lang w:val="tt-RU"/>
              </w:rPr>
            </w:pPr>
          </w:p>
          <w:p w:rsidR="00B11CEB" w:rsidRPr="00F501EC" w:rsidRDefault="00B11CEB" w:rsidP="00B11CEB">
            <w:pPr>
              <w:contextualSpacing/>
              <w:rPr>
                <w:rFonts w:ascii="Times New Roman" w:hAnsi="Times New Roman" w:cs="Times New Roman"/>
                <w:color w:val="000000" w:themeColor="text1"/>
                <w:sz w:val="24"/>
                <w:szCs w:val="24"/>
                <w:lang w:val="tt-RU"/>
              </w:rPr>
            </w:pPr>
          </w:p>
          <w:p w:rsidR="00B11CEB" w:rsidRPr="00F501EC" w:rsidRDefault="005F28E9" w:rsidP="005F28E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16</w:t>
            </w:r>
            <w:r w:rsidR="00B11CEB"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4C739F"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67</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Билгене белдерә торган сүзләрнең сораулары. </w:t>
            </w:r>
            <w:r w:rsidRPr="00F501EC">
              <w:rPr>
                <w:rFonts w:ascii="Times New Roman" w:hAnsi="Times New Roman" w:cs="Times New Roman"/>
                <w:i/>
                <w:color w:val="000000" w:themeColor="text1"/>
                <w:sz w:val="24"/>
                <w:szCs w:val="24"/>
                <w:lang w:val="tt-RU"/>
              </w:rPr>
              <w:t>.</w:t>
            </w:r>
          </w:p>
        </w:tc>
        <w:tc>
          <w:tcPr>
            <w:tcW w:w="1275" w:type="dxa"/>
            <w:gridSpan w:val="2"/>
            <w:vMerge/>
            <w:tcBorders>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68</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Контрольное списывание. Грамматик биремле контроль күчереп язу №4 “ Авылда”. </w:t>
            </w:r>
            <w:r w:rsidRPr="00F501EC">
              <w:rPr>
                <w:rFonts w:ascii="Times New Roman" w:hAnsi="Times New Roman" w:cs="Times New Roman"/>
                <w:color w:val="000000" w:themeColor="text1"/>
                <w:sz w:val="24"/>
                <w:szCs w:val="24"/>
                <w:lang w:val="tt-RU"/>
              </w:rPr>
              <w:t>.</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271122"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20</w:t>
            </w:r>
            <w:r w:rsidR="00B11CEB" w:rsidRPr="00F501EC">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B11CEB" w:rsidRPr="00F501EC" w:rsidTr="00CB5CFA">
        <w:tc>
          <w:tcPr>
            <w:tcW w:w="709" w:type="dxa"/>
            <w:gridSpan w:val="3"/>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69</w:t>
            </w:r>
          </w:p>
        </w:tc>
        <w:tc>
          <w:tcPr>
            <w:tcW w:w="1134" w:type="dxa"/>
            <w:gridSpan w:val="2"/>
            <w:tcBorders>
              <w:top w:val="single" w:sz="4" w:space="0" w:color="auto"/>
              <w:left w:val="single" w:sz="4" w:space="0" w:color="auto"/>
              <w:bottom w:val="single" w:sz="4" w:space="0" w:color="auto"/>
              <w:right w:val="single" w:sz="4" w:space="0" w:color="auto"/>
            </w:tcBorders>
          </w:tcPr>
          <w:p w:rsidR="00B11CEB" w:rsidRPr="00F501EC" w:rsidRDefault="00DB7233"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DB7233">
            <w:pPr>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Слова, обозначающие признак предмета. Билгене белдерә торган сүзләрне төркемләү.</w:t>
            </w:r>
          </w:p>
        </w:tc>
        <w:tc>
          <w:tcPr>
            <w:tcW w:w="1275" w:type="dxa"/>
            <w:gridSpan w:val="2"/>
            <w:tcBorders>
              <w:top w:val="single" w:sz="4" w:space="0" w:color="auto"/>
              <w:left w:val="single" w:sz="4" w:space="0" w:color="auto"/>
              <w:bottom w:val="single" w:sz="4" w:space="0" w:color="auto"/>
              <w:right w:val="single" w:sz="4" w:space="0" w:color="auto"/>
            </w:tcBorders>
          </w:tcPr>
          <w:p w:rsidR="00B11CEB" w:rsidRPr="00F501EC" w:rsidRDefault="00271122" w:rsidP="00B11CEB">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21</w:t>
            </w:r>
            <w:r w:rsidR="00B11CEB">
              <w:rPr>
                <w:rFonts w:ascii="Times New Roman" w:hAnsi="Times New Roman" w:cs="Times New Roman"/>
                <w:color w:val="000000" w:themeColor="text1"/>
                <w:sz w:val="24"/>
                <w:szCs w:val="24"/>
                <w:lang w:val="tt-RU"/>
              </w:rPr>
              <w:t>.02</w:t>
            </w:r>
          </w:p>
        </w:tc>
        <w:tc>
          <w:tcPr>
            <w:tcW w:w="1418"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B11CEB" w:rsidRPr="00F501EC" w:rsidRDefault="00B11CEB" w:rsidP="00B11CEB">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70</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Билгене белдерә торган сүзләрне төркемләүне ныгыту.  “Минем әни” хикәя төзү (71 күнегү) </w:t>
            </w:r>
          </w:p>
        </w:tc>
        <w:tc>
          <w:tcPr>
            <w:tcW w:w="1275" w:type="dxa"/>
            <w:gridSpan w:val="2"/>
            <w:tcBorders>
              <w:top w:val="single" w:sz="4" w:space="0" w:color="auto"/>
              <w:left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27</w:t>
            </w:r>
            <w:r w:rsidR="00CB5CFA">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71</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Прилагательные-антонимы. Билгене белдерә торган  капма-каршы мәгънәле сүзләр. </w:t>
            </w:r>
            <w:r w:rsidRPr="00F501EC">
              <w:rPr>
                <w:rFonts w:ascii="Times New Roman" w:hAnsi="Times New Roman" w:cs="Times New Roman"/>
                <w:i/>
                <w:color w:val="000000" w:themeColor="text1"/>
                <w:sz w:val="24"/>
                <w:szCs w:val="24"/>
                <w:lang w:val="tt-RU"/>
              </w:rPr>
              <w:t>Антоним сыйфатлар.</w:t>
            </w:r>
          </w:p>
        </w:tc>
        <w:tc>
          <w:tcPr>
            <w:tcW w:w="1275" w:type="dxa"/>
            <w:gridSpan w:val="2"/>
            <w:tcBorders>
              <w:left w:val="single" w:sz="4" w:space="0" w:color="auto"/>
              <w:bottom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28.02</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72</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Слова, обозначающи</w:t>
            </w:r>
            <w:r>
              <w:rPr>
                <w:rFonts w:ascii="Times New Roman" w:hAnsi="Times New Roman" w:cs="Times New Roman"/>
                <w:b/>
                <w:color w:val="000000" w:themeColor="text1"/>
                <w:sz w:val="24"/>
                <w:szCs w:val="24"/>
                <w:lang w:val="tt-RU"/>
              </w:rPr>
              <w:t xml:space="preserve">е признак предмета. </w:t>
            </w:r>
            <w:r w:rsidRPr="00F501EC">
              <w:rPr>
                <w:rFonts w:ascii="Times New Roman" w:hAnsi="Times New Roman" w:cs="Times New Roman"/>
                <w:b/>
                <w:color w:val="000000" w:themeColor="text1"/>
                <w:sz w:val="24"/>
                <w:szCs w:val="24"/>
                <w:lang w:val="tt-RU"/>
              </w:rPr>
              <w:t xml:space="preserve"> Билгене белдерә торган сүзләр турында белемнәрне гомумиләштерү.  Кабатлау.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w:t>
            </w:r>
            <w:r w:rsidR="00271122">
              <w:rPr>
                <w:rFonts w:ascii="Times New Roman" w:hAnsi="Times New Roman" w:cs="Times New Roman"/>
                <w:color w:val="000000" w:themeColor="text1"/>
                <w:sz w:val="24"/>
                <w:szCs w:val="24"/>
                <w:lang w:val="tt-RU"/>
              </w:rPr>
              <w:t>1</w:t>
            </w:r>
            <w:r>
              <w:rPr>
                <w:rFonts w:ascii="Times New Roman" w:hAnsi="Times New Roman" w:cs="Times New Roman"/>
                <w:color w:val="000000" w:themeColor="text1"/>
                <w:sz w:val="24"/>
                <w:szCs w:val="24"/>
                <w:lang w:val="tt-RU"/>
              </w:rPr>
              <w:t>.</w:t>
            </w:r>
            <w:r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73</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Билгене белдерә торган сүзләр. </w:t>
            </w:r>
            <w:r w:rsidRPr="00F501EC">
              <w:rPr>
                <w:rFonts w:ascii="Times New Roman" w:hAnsi="Times New Roman" w:cs="Times New Roman"/>
                <w:i/>
                <w:color w:val="000000" w:themeColor="text1"/>
                <w:sz w:val="24"/>
                <w:szCs w:val="24"/>
                <w:lang w:val="tt-RU"/>
              </w:rPr>
              <w:t>Үтелгән кагыйдәләргә нигезләнеп күнегүләр эшләү</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w:t>
            </w:r>
            <w:r w:rsidR="00271122">
              <w:rPr>
                <w:rFonts w:ascii="Times New Roman" w:hAnsi="Times New Roman" w:cs="Times New Roman"/>
                <w:color w:val="000000" w:themeColor="text1"/>
                <w:sz w:val="24"/>
                <w:szCs w:val="24"/>
                <w:lang w:val="tt-RU"/>
              </w:rPr>
              <w:t>5</w:t>
            </w:r>
            <w:r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74</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антонимы, обозначающие признак предмета. Билгене белдерә торган  охшаш мәгънәле сүзләр. </w:t>
            </w:r>
            <w:r w:rsidRPr="00F501EC">
              <w:rPr>
                <w:rFonts w:ascii="Times New Roman" w:hAnsi="Times New Roman" w:cs="Times New Roman"/>
                <w:i/>
                <w:color w:val="000000" w:themeColor="text1"/>
                <w:sz w:val="24"/>
                <w:szCs w:val="24"/>
                <w:lang w:val="tt-RU"/>
              </w:rPr>
              <w:t>Синоним сыйфатлар</w:t>
            </w:r>
          </w:p>
        </w:tc>
        <w:tc>
          <w:tcPr>
            <w:tcW w:w="1275" w:type="dxa"/>
            <w:gridSpan w:val="2"/>
            <w:tcBorders>
              <w:top w:val="single" w:sz="4" w:space="0" w:color="auto"/>
              <w:left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06</w:t>
            </w:r>
            <w:r w:rsidR="00CB5CFA"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75</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Контрольный диктант. Грамматик биремле контроль диктант №4 “ Песнәк”. </w:t>
            </w:r>
            <w:r w:rsidRPr="00F501EC">
              <w:rPr>
                <w:rFonts w:ascii="Times New Roman" w:hAnsi="Times New Roman" w:cs="Times New Roman"/>
                <w:color w:val="000000" w:themeColor="text1"/>
                <w:sz w:val="24"/>
                <w:szCs w:val="24"/>
                <w:lang w:val="tt-RU"/>
              </w:rPr>
              <w:t xml:space="preserve"> Билгене белдерә торган  сүзләр.</w:t>
            </w:r>
          </w:p>
          <w:p w:rsidR="00CB5CFA" w:rsidRPr="00F501EC" w:rsidRDefault="00CB5CFA" w:rsidP="007739D9">
            <w:pPr>
              <w:rPr>
                <w:rFonts w:ascii="Times New Roman" w:hAnsi="Times New Roman" w:cs="Times New Roman"/>
                <w:b/>
                <w:color w:val="000000" w:themeColor="text1"/>
                <w:sz w:val="24"/>
                <w:szCs w:val="24"/>
                <w:lang w:val="tt-RU"/>
              </w:rPr>
            </w:pPr>
          </w:p>
        </w:tc>
        <w:tc>
          <w:tcPr>
            <w:tcW w:w="1275" w:type="dxa"/>
            <w:gridSpan w:val="2"/>
            <w:tcBorders>
              <w:left w:val="single" w:sz="4" w:space="0" w:color="auto"/>
              <w:bottom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lastRenderedPageBreak/>
              <w:t>12</w:t>
            </w:r>
            <w:r w:rsidR="00CB5CFA"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7739D9" w:rsidRDefault="007739D9" w:rsidP="007739D9">
            <w:pPr>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300CBE"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76</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Работа над ошибками.</w:t>
            </w:r>
            <w:r w:rsidRPr="00F501EC">
              <w:rPr>
                <w:rFonts w:ascii="Times New Roman" w:hAnsi="Times New Roman" w:cs="Times New Roman"/>
                <w:b/>
                <w:color w:val="000000" w:themeColor="text1"/>
                <w:sz w:val="24"/>
                <w:szCs w:val="24"/>
                <w:lang w:val="tt-RU"/>
              </w:rPr>
              <w:t>Слова, обо</w:t>
            </w:r>
            <w:r>
              <w:rPr>
                <w:rFonts w:ascii="Times New Roman" w:hAnsi="Times New Roman" w:cs="Times New Roman"/>
                <w:b/>
                <w:color w:val="000000" w:themeColor="text1"/>
                <w:sz w:val="24"/>
                <w:szCs w:val="24"/>
                <w:lang w:val="tt-RU"/>
              </w:rPr>
              <w:t>значающие признак предмета. Сочи</w:t>
            </w:r>
            <w:r w:rsidRPr="00F501EC">
              <w:rPr>
                <w:rFonts w:ascii="Times New Roman" w:hAnsi="Times New Roman" w:cs="Times New Roman"/>
                <w:b/>
                <w:color w:val="000000" w:themeColor="text1"/>
                <w:sz w:val="24"/>
                <w:szCs w:val="24"/>
                <w:lang w:val="tt-RU"/>
              </w:rPr>
              <w:t xml:space="preserve">нение по рисунку. Рәсем буенча хикәя төзеп язу (87 нче күнегү) </w:t>
            </w:r>
            <w:r w:rsidRPr="00F501EC">
              <w:rPr>
                <w:rFonts w:ascii="Times New Roman" w:hAnsi="Times New Roman" w:cs="Times New Roman"/>
                <w:i/>
                <w:color w:val="000000" w:themeColor="text1"/>
                <w:sz w:val="24"/>
                <w:szCs w:val="24"/>
                <w:lang w:val="tt-RU"/>
              </w:rPr>
              <w:t>Билгене белдергән сүзләрне кулланып язу.</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13</w:t>
            </w:r>
            <w:r w:rsidR="00CB5CFA"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77</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Слова, обозначающие признак предмета. Предметны, эш-хәрәкәтне,билгене белдерә торган сүзләр турында кабатлау.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15</w:t>
            </w:r>
            <w:r w:rsidR="00CB5CFA"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15309" w:type="dxa"/>
            <w:gridSpan w:val="11"/>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Җөмлә.  9  сәг</w:t>
            </w: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78</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widowControl w:val="0"/>
              <w:jc w:val="both"/>
              <w:rPr>
                <w:rFonts w:ascii="Times New Roman" w:eastAsia="Times New Roman" w:hAnsi="Times New Roman" w:cs="Times New Roman"/>
                <w:b/>
                <w:i/>
                <w:snapToGrid w:val="0"/>
                <w:color w:val="000000" w:themeColor="text1"/>
                <w:sz w:val="24"/>
                <w:szCs w:val="24"/>
                <w:u w:val="single"/>
                <w:lang w:val="tt-RU" w:eastAsia="ru-RU"/>
              </w:rPr>
            </w:pPr>
            <w:r w:rsidRPr="00F501EC">
              <w:rPr>
                <w:rFonts w:ascii="Times New Roman" w:eastAsia="Times New Roman" w:hAnsi="Times New Roman" w:cs="Times New Roman"/>
                <w:b/>
                <w:snapToGrid w:val="0"/>
                <w:color w:val="000000" w:themeColor="text1"/>
                <w:sz w:val="24"/>
                <w:szCs w:val="24"/>
                <w:lang w:val="tt-RU" w:eastAsia="ru-RU"/>
              </w:rPr>
              <w:t>Предложение</w:t>
            </w:r>
            <w:r w:rsidRPr="00F501EC">
              <w:rPr>
                <w:rFonts w:ascii="Times New Roman" w:eastAsia="Times New Roman" w:hAnsi="Times New Roman" w:cs="Times New Roman"/>
                <w:snapToGrid w:val="0"/>
                <w:color w:val="000000" w:themeColor="text1"/>
                <w:sz w:val="24"/>
                <w:szCs w:val="24"/>
                <w:lang w:val="tt-RU" w:eastAsia="ru-RU"/>
              </w:rPr>
              <w:t xml:space="preserve">. </w:t>
            </w:r>
            <w:r w:rsidRPr="00F501EC">
              <w:rPr>
                <w:rFonts w:ascii="Times New Roman" w:eastAsia="Times New Roman" w:hAnsi="Times New Roman" w:cs="Times New Roman"/>
                <w:b/>
                <w:snapToGrid w:val="0"/>
                <w:color w:val="000000" w:themeColor="text1"/>
                <w:sz w:val="24"/>
                <w:szCs w:val="24"/>
                <w:lang w:val="tt-RU" w:eastAsia="ru-RU"/>
              </w:rPr>
              <w:t>Җөмлә турында төшенчә.</w:t>
            </w:r>
            <w:r w:rsidRPr="00F501EC">
              <w:rPr>
                <w:rFonts w:ascii="Times New Roman" w:eastAsia="Times New Roman" w:hAnsi="Times New Roman" w:cs="Times New Roman"/>
                <w:i/>
                <w:snapToGrid w:val="0"/>
                <w:color w:val="000000" w:themeColor="text1"/>
                <w:sz w:val="24"/>
                <w:szCs w:val="24"/>
                <w:lang w:val="tt-RU" w:eastAsia="ru-RU"/>
              </w:rPr>
              <w:t xml:space="preserve"> </w:t>
            </w:r>
          </w:p>
        </w:tc>
        <w:tc>
          <w:tcPr>
            <w:tcW w:w="1275" w:type="dxa"/>
            <w:gridSpan w:val="2"/>
            <w:tcBorders>
              <w:top w:val="single" w:sz="4" w:space="0" w:color="auto"/>
              <w:left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19</w:t>
            </w:r>
            <w:r w:rsidR="00CB5CFA" w:rsidRPr="00F501EC">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79</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Знаки препинания в конце предложения</w:t>
            </w:r>
            <w:r w:rsidRPr="00F501EC">
              <w:rPr>
                <w:rFonts w:ascii="Times New Roman" w:hAnsi="Times New Roman" w:cs="Times New Roman"/>
                <w:i/>
                <w:color w:val="000000" w:themeColor="text1"/>
                <w:sz w:val="24"/>
                <w:szCs w:val="24"/>
                <w:lang w:val="tt-RU"/>
              </w:rPr>
              <w:t xml:space="preserve">. </w:t>
            </w:r>
            <w:r w:rsidRPr="00F501EC">
              <w:rPr>
                <w:rFonts w:ascii="Times New Roman" w:hAnsi="Times New Roman" w:cs="Times New Roman"/>
                <w:b/>
                <w:color w:val="000000" w:themeColor="text1"/>
                <w:sz w:val="24"/>
                <w:szCs w:val="24"/>
                <w:lang w:val="tt-RU"/>
              </w:rPr>
              <w:t>Җөмлә ахырында тыныш билгеләре</w:t>
            </w:r>
            <w:r w:rsidRPr="00F501EC">
              <w:rPr>
                <w:rFonts w:ascii="Times New Roman" w:hAnsi="Times New Roman" w:cs="Times New Roman"/>
                <w:i/>
                <w:color w:val="000000" w:themeColor="text1"/>
                <w:sz w:val="24"/>
                <w:szCs w:val="24"/>
                <w:lang w:val="tt-RU"/>
              </w:rPr>
              <w:t xml:space="preserve"> . </w:t>
            </w:r>
          </w:p>
        </w:tc>
        <w:tc>
          <w:tcPr>
            <w:tcW w:w="1275" w:type="dxa"/>
            <w:gridSpan w:val="2"/>
            <w:tcBorders>
              <w:left w:val="single" w:sz="4" w:space="0" w:color="auto"/>
              <w:bottom w:val="single" w:sz="4" w:space="0" w:color="auto"/>
              <w:right w:val="single" w:sz="4" w:space="0" w:color="auto"/>
            </w:tcBorders>
          </w:tcPr>
          <w:p w:rsidR="00CB5CFA" w:rsidRPr="00F501EC" w:rsidRDefault="00CB5CFA" w:rsidP="00271122">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2</w:t>
            </w:r>
            <w:r w:rsidR="00271122">
              <w:rPr>
                <w:rFonts w:ascii="Times New Roman" w:hAnsi="Times New Roman" w:cs="Times New Roman"/>
                <w:color w:val="000000" w:themeColor="text1"/>
                <w:sz w:val="24"/>
                <w:szCs w:val="24"/>
                <w:lang w:val="tt-RU"/>
              </w:rPr>
              <w:t>0</w:t>
            </w:r>
            <w:r>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b/>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80</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Подлежащее и сказуемое. Җөмләдә ия һәм хәбәрне табу. </w:t>
            </w:r>
            <w:r w:rsidRPr="00F501EC">
              <w:rPr>
                <w:rFonts w:ascii="Times New Roman" w:hAnsi="Times New Roman" w:cs="Times New Roman"/>
                <w:i/>
                <w:color w:val="000000" w:themeColor="text1"/>
                <w:sz w:val="24"/>
                <w:szCs w:val="24"/>
                <w:lang w:val="tt-RU"/>
              </w:rPr>
              <w:t>Җөмләнең баш кисәкләрен билгеләү.</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w:t>
            </w:r>
            <w:r w:rsidR="00271122">
              <w:rPr>
                <w:rFonts w:ascii="Times New Roman" w:hAnsi="Times New Roman" w:cs="Times New Roman"/>
                <w:color w:val="000000" w:themeColor="text1"/>
                <w:sz w:val="24"/>
                <w:szCs w:val="24"/>
                <w:lang w:val="tt-RU"/>
              </w:rPr>
              <w:t>2</w:t>
            </w:r>
            <w:r>
              <w:rPr>
                <w:rFonts w:ascii="Times New Roman" w:hAnsi="Times New Roman" w:cs="Times New Roman"/>
                <w:color w:val="000000" w:themeColor="text1"/>
                <w:sz w:val="24"/>
                <w:szCs w:val="24"/>
                <w:lang w:val="tt-RU"/>
              </w:rPr>
              <w:t>.03</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b/>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81</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jc w:val="both"/>
              <w:rPr>
                <w:rFonts w:ascii="Times New Roman" w:eastAsia="Times New Roman" w:hAnsi="Times New Roman" w:cs="Times New Roman"/>
                <w:i/>
                <w:color w:val="000000" w:themeColor="text1"/>
                <w:sz w:val="24"/>
                <w:szCs w:val="24"/>
                <w:lang w:val="tt-RU" w:eastAsia="ru-RU"/>
              </w:rPr>
            </w:pPr>
            <w:r w:rsidRPr="00F501EC">
              <w:rPr>
                <w:rFonts w:ascii="Times New Roman" w:hAnsi="Times New Roman" w:cs="Times New Roman"/>
                <w:b/>
                <w:color w:val="000000" w:themeColor="text1"/>
                <w:sz w:val="24"/>
                <w:szCs w:val="24"/>
                <w:lang w:val="tt-RU"/>
              </w:rPr>
              <w:t xml:space="preserve">Связь слов в предложении. Җөмләдә сүзләр бәйләнеше. Изложение. </w:t>
            </w:r>
            <w:r w:rsidRPr="00F501EC">
              <w:rPr>
                <w:rFonts w:ascii="Times New Roman" w:hAnsi="Times New Roman" w:cs="Times New Roman"/>
                <w:i/>
                <w:color w:val="000000" w:themeColor="text1"/>
                <w:sz w:val="24"/>
                <w:szCs w:val="24"/>
                <w:lang w:val="tt-RU"/>
              </w:rPr>
              <w:t xml:space="preserve">Сөйләмдә сүзләрне, җөмләләрне үзара бәйләү.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02</w:t>
            </w:r>
            <w:r w:rsidR="00CB5CFA"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82</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Подлежащее и сказуемое. Җөмләдә ия һәм хәбәрне табуга күнегүләр.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w:t>
            </w:r>
            <w:r w:rsidR="00271122">
              <w:rPr>
                <w:rFonts w:ascii="Times New Roman" w:hAnsi="Times New Roman" w:cs="Times New Roman"/>
                <w:color w:val="000000" w:themeColor="text1"/>
                <w:sz w:val="24"/>
                <w:szCs w:val="24"/>
                <w:lang w:val="tt-RU"/>
              </w:rPr>
              <w:t>3</w:t>
            </w:r>
            <w:r>
              <w:rPr>
                <w:rFonts w:ascii="Times New Roman" w:hAnsi="Times New Roman" w:cs="Times New Roman"/>
                <w:color w:val="000000" w:themeColor="text1"/>
                <w:sz w:val="24"/>
                <w:szCs w:val="24"/>
                <w:lang w:val="tt-RU"/>
              </w:rPr>
              <w:t>.</w:t>
            </w:r>
            <w:r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83</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jc w:val="both"/>
              <w:rPr>
                <w:rFonts w:ascii="Times New Roman" w:eastAsia="Times New Roman" w:hAnsi="Times New Roman" w:cs="Times New Roman"/>
                <w:color w:val="000000" w:themeColor="text1"/>
                <w:sz w:val="24"/>
                <w:szCs w:val="24"/>
                <w:lang w:val="tt-RU" w:eastAsia="ru-RU"/>
              </w:rPr>
            </w:pPr>
            <w:r w:rsidRPr="00F501EC">
              <w:rPr>
                <w:rFonts w:ascii="Times New Roman" w:hAnsi="Times New Roman" w:cs="Times New Roman"/>
                <w:b/>
                <w:color w:val="000000" w:themeColor="text1"/>
                <w:sz w:val="24"/>
                <w:szCs w:val="24"/>
                <w:lang w:val="tt-RU"/>
              </w:rPr>
              <w:t>Предложение . Җөмләне тикшерү</w:t>
            </w:r>
            <w:r w:rsidRPr="00F501EC">
              <w:rPr>
                <w:rFonts w:ascii="Times New Roman" w:hAnsi="Times New Roman" w:cs="Times New Roman"/>
                <w:i/>
                <w:color w:val="000000" w:themeColor="text1"/>
                <w:sz w:val="24"/>
                <w:szCs w:val="24"/>
                <w:lang w:val="tt-RU"/>
              </w:rPr>
              <w:t>.</w:t>
            </w:r>
            <w:r w:rsidRPr="00F501EC">
              <w:rPr>
                <w:rFonts w:ascii="Times New Roman" w:hAnsi="Times New Roman" w:cs="Times New Roman"/>
                <w:b/>
                <w:color w:val="000000" w:themeColor="text1"/>
                <w:sz w:val="24"/>
                <w:szCs w:val="24"/>
                <w:lang w:val="tt-RU"/>
              </w:rPr>
              <w:t>.</w:t>
            </w:r>
            <w:r w:rsidRPr="00F501EC">
              <w:rPr>
                <w:rFonts w:ascii="Times New Roman" w:hAnsi="Times New Roman" w:cs="Times New Roman"/>
                <w:i/>
                <w:color w:val="000000" w:themeColor="text1"/>
                <w:sz w:val="24"/>
                <w:szCs w:val="24"/>
                <w:lang w:val="tt-RU"/>
              </w:rPr>
              <w:t xml:space="preserve">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271122">
            <w:pPr>
              <w:contextualSpacing/>
              <w:rPr>
                <w:rFonts w:ascii="Times New Roman" w:hAnsi="Times New Roman" w:cs="Times New Roman"/>
                <w:b/>
                <w:color w:val="000000" w:themeColor="text1"/>
                <w:sz w:val="24"/>
                <w:szCs w:val="24"/>
                <w:lang w:val="tt-RU"/>
              </w:rPr>
            </w:pPr>
            <w:r>
              <w:rPr>
                <w:rFonts w:ascii="Times New Roman" w:hAnsi="Times New Roman" w:cs="Times New Roman"/>
                <w:color w:val="000000" w:themeColor="text1"/>
                <w:sz w:val="24"/>
                <w:szCs w:val="24"/>
                <w:lang w:val="tt-RU"/>
              </w:rPr>
              <w:t>05</w:t>
            </w:r>
            <w:r w:rsidR="00CB5CFA"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84</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jc w:val="both"/>
              <w:rPr>
                <w:rFonts w:ascii="Times New Roman" w:eastAsia="Times New Roman" w:hAnsi="Times New Roman" w:cs="Times New Roman"/>
                <w:i/>
                <w:color w:val="000000" w:themeColor="text1"/>
                <w:sz w:val="24"/>
                <w:szCs w:val="24"/>
                <w:lang w:val="tt-RU" w:eastAsia="ru-RU"/>
              </w:rPr>
            </w:pPr>
            <w:r w:rsidRPr="00F501EC">
              <w:rPr>
                <w:rFonts w:ascii="Times New Roman" w:hAnsi="Times New Roman" w:cs="Times New Roman"/>
                <w:b/>
                <w:color w:val="000000" w:themeColor="text1"/>
                <w:sz w:val="24"/>
                <w:szCs w:val="24"/>
                <w:lang w:val="tt-RU"/>
              </w:rPr>
              <w:t xml:space="preserve">Составление предложений. Җөмлә төзү күнегүләре. </w:t>
            </w:r>
          </w:p>
        </w:tc>
        <w:tc>
          <w:tcPr>
            <w:tcW w:w="1275" w:type="dxa"/>
            <w:gridSpan w:val="2"/>
            <w:vMerge w:val="restart"/>
            <w:tcBorders>
              <w:top w:val="single" w:sz="4" w:space="0" w:color="auto"/>
              <w:left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w:t>
            </w:r>
            <w:r w:rsidR="00271122">
              <w:rPr>
                <w:rFonts w:ascii="Times New Roman" w:hAnsi="Times New Roman" w:cs="Times New Roman"/>
                <w:color w:val="000000" w:themeColor="text1"/>
                <w:sz w:val="24"/>
                <w:szCs w:val="24"/>
                <w:lang w:val="tt-RU"/>
              </w:rPr>
              <w:t>9</w:t>
            </w:r>
            <w:r w:rsidRPr="00F501EC">
              <w:rPr>
                <w:rFonts w:ascii="Times New Roman" w:hAnsi="Times New Roman" w:cs="Times New Roman"/>
                <w:color w:val="000000" w:themeColor="text1"/>
                <w:sz w:val="24"/>
                <w:szCs w:val="24"/>
                <w:lang w:val="tt-RU"/>
              </w:rPr>
              <w:t>.04</w:t>
            </w:r>
          </w:p>
          <w:p w:rsidR="00CB5CFA" w:rsidRPr="00F501EC" w:rsidRDefault="00CB5CFA" w:rsidP="007739D9">
            <w:pPr>
              <w:contextualSpacing/>
              <w:rPr>
                <w:rFonts w:ascii="Times New Roman" w:hAnsi="Times New Roman" w:cs="Times New Roman"/>
                <w:color w:val="000000" w:themeColor="text1"/>
                <w:sz w:val="24"/>
                <w:szCs w:val="24"/>
                <w:lang w:val="tt-RU"/>
              </w:rPr>
            </w:pPr>
          </w:p>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12.</w:t>
            </w:r>
            <w:r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4C739F"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85</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jc w:val="both"/>
              <w:rPr>
                <w:rFonts w:ascii="Times New Roman" w:hAnsi="Times New Roman" w:cs="Times New Roman"/>
                <w:i/>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Предложение. Закрепление. Җөмлә турында алынган белемнәрне ныгыту. </w:t>
            </w:r>
            <w:r w:rsidRPr="00F501EC">
              <w:rPr>
                <w:rFonts w:ascii="Times New Roman" w:hAnsi="Times New Roman" w:cs="Times New Roman"/>
                <w:i/>
                <w:color w:val="000000" w:themeColor="text1"/>
                <w:sz w:val="24"/>
                <w:szCs w:val="24"/>
                <w:lang w:val="tt-RU"/>
              </w:rPr>
              <w:t>.</w:t>
            </w:r>
          </w:p>
        </w:tc>
        <w:tc>
          <w:tcPr>
            <w:tcW w:w="1275" w:type="dxa"/>
            <w:gridSpan w:val="2"/>
            <w:vMerge/>
            <w:tcBorders>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8C7201"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86</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Предложение. Контрольный диктант. Грамматик бир</w:t>
            </w:r>
            <w:r>
              <w:rPr>
                <w:rFonts w:ascii="Times New Roman" w:hAnsi="Times New Roman" w:cs="Times New Roman"/>
                <w:b/>
                <w:color w:val="000000" w:themeColor="text1"/>
                <w:sz w:val="24"/>
                <w:szCs w:val="24"/>
                <w:lang w:val="tt-RU"/>
              </w:rPr>
              <w:t>емле контроль диктант № 5 “Кошлар килә</w:t>
            </w:r>
            <w:r w:rsidRPr="00F501EC">
              <w:rPr>
                <w:rFonts w:ascii="Times New Roman" w:hAnsi="Times New Roman" w:cs="Times New Roman"/>
                <w:b/>
                <w:color w:val="000000" w:themeColor="text1"/>
                <w:sz w:val="24"/>
                <w:szCs w:val="24"/>
                <w:lang w:val="tt-RU"/>
              </w:rPr>
              <w:t>” . Җөмлә.</w:t>
            </w:r>
            <w:r w:rsidRPr="00F501EC">
              <w:rPr>
                <w:rFonts w:ascii="Times New Roman" w:hAnsi="Times New Roman" w:cs="Times New Roman"/>
                <w:i/>
                <w:color w:val="000000" w:themeColor="text1"/>
                <w:sz w:val="24"/>
                <w:szCs w:val="24"/>
                <w:lang w:val="tt-RU"/>
              </w:rPr>
              <w:t xml:space="preserve"> Сүзләрнең язылыш һәм әйтелеш үзенчәлекләре.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r w:rsidR="00271122">
              <w:rPr>
                <w:rFonts w:ascii="Times New Roman" w:hAnsi="Times New Roman" w:cs="Times New Roman"/>
                <w:color w:val="000000" w:themeColor="text1"/>
                <w:sz w:val="24"/>
                <w:szCs w:val="24"/>
                <w:lang w:val="tt-RU"/>
              </w:rPr>
              <w:t>6</w:t>
            </w:r>
            <w:r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7739D9" w:rsidRDefault="007739D9" w:rsidP="007739D9">
            <w:pPr>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b/>
                <w:color w:val="000000" w:themeColor="text1"/>
                <w:sz w:val="24"/>
                <w:szCs w:val="24"/>
                <w:lang w:val="tt-RU"/>
              </w:rPr>
            </w:pPr>
          </w:p>
        </w:tc>
      </w:tr>
      <w:tr w:rsidR="00CB5CFA" w:rsidRPr="008C7201" w:rsidTr="00CB5CFA">
        <w:trPr>
          <w:gridBefore w:val="1"/>
          <w:gridAfter w:val="1"/>
          <w:wBefore w:w="28" w:type="dxa"/>
          <w:wAfter w:w="113" w:type="dxa"/>
        </w:trPr>
        <w:tc>
          <w:tcPr>
            <w:tcW w:w="15309" w:type="dxa"/>
            <w:gridSpan w:val="11"/>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jc w:val="cente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Бәйләнешле сөйләм  16 сәг</w:t>
            </w: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87</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 xml:space="preserve">Работа над ошибками. </w:t>
            </w:r>
            <w:r w:rsidRPr="00F501EC">
              <w:rPr>
                <w:rFonts w:ascii="Times New Roman" w:hAnsi="Times New Roman" w:cs="Times New Roman"/>
                <w:b/>
                <w:color w:val="000000" w:themeColor="text1"/>
                <w:sz w:val="24"/>
                <w:szCs w:val="24"/>
                <w:lang w:val="tt-RU"/>
              </w:rPr>
              <w:t xml:space="preserve">Развитие речи. Речь. Бәйләнешле сөйләм. Әйтмә һәм язма сөйләм. </w:t>
            </w:r>
          </w:p>
          <w:p w:rsidR="00CB5CFA" w:rsidRPr="00F501EC" w:rsidRDefault="00CB5CFA" w:rsidP="007739D9">
            <w:pPr>
              <w:rPr>
                <w:rFonts w:ascii="Times New Roman" w:hAnsi="Times New Roman" w:cs="Times New Roman"/>
                <w:i/>
                <w:noProof/>
                <w:color w:val="000000" w:themeColor="text1"/>
                <w:sz w:val="24"/>
                <w:szCs w:val="24"/>
                <w:lang w:val="tt-RU"/>
              </w:rPr>
            </w:pP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17</w:t>
            </w:r>
            <w:r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88</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widowControl w:val="0"/>
              <w:jc w:val="both"/>
              <w:rPr>
                <w:rFonts w:ascii="Times New Roman" w:eastAsia="Times New Roman" w:hAnsi="Times New Roman" w:cs="Times New Roman"/>
                <w:i/>
                <w:snapToGrid w:val="0"/>
                <w:color w:val="000000" w:themeColor="text1"/>
                <w:sz w:val="24"/>
                <w:szCs w:val="24"/>
                <w:lang w:val="tt-RU" w:eastAsia="ru-RU"/>
              </w:rPr>
            </w:pPr>
            <w:r w:rsidRPr="00F501EC">
              <w:rPr>
                <w:rFonts w:ascii="Times New Roman" w:eastAsia="Times New Roman" w:hAnsi="Times New Roman" w:cs="Times New Roman"/>
                <w:b/>
                <w:snapToGrid w:val="0"/>
                <w:color w:val="000000" w:themeColor="text1"/>
                <w:sz w:val="24"/>
                <w:szCs w:val="24"/>
                <w:lang w:val="tt-RU" w:eastAsia="ru-RU"/>
              </w:rPr>
              <w:t>Текст</w:t>
            </w:r>
            <w:r w:rsidRPr="00F501EC">
              <w:rPr>
                <w:rFonts w:ascii="Times New Roman" w:eastAsia="Times New Roman" w:hAnsi="Times New Roman" w:cs="Times New Roman"/>
                <w:i/>
                <w:snapToGrid w:val="0"/>
                <w:color w:val="000000" w:themeColor="text1"/>
                <w:sz w:val="24"/>
                <w:szCs w:val="24"/>
                <w:lang w:val="tt-RU" w:eastAsia="ru-RU"/>
              </w:rPr>
              <w:t>.</w:t>
            </w:r>
            <w:r>
              <w:rPr>
                <w:rFonts w:ascii="Times New Roman" w:eastAsia="Times New Roman" w:hAnsi="Times New Roman" w:cs="Times New Roman"/>
                <w:i/>
                <w:snapToGrid w:val="0"/>
                <w:color w:val="000000" w:themeColor="text1"/>
                <w:sz w:val="24"/>
                <w:szCs w:val="24"/>
                <w:lang w:val="tt-RU" w:eastAsia="ru-RU"/>
              </w:rPr>
              <w:t xml:space="preserve">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19</w:t>
            </w:r>
            <w:r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89</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spacing w:before="100" w:beforeAutospacing="1" w:after="100" w:afterAutospacing="1"/>
              <w:jc w:val="both"/>
              <w:rPr>
                <w:rFonts w:ascii="Times New Roman" w:eastAsia="Times New Roman" w:hAnsi="Times New Roman" w:cs="Times New Roman"/>
                <w:b/>
                <w:i/>
                <w:color w:val="000000" w:themeColor="text1"/>
                <w:sz w:val="24"/>
                <w:szCs w:val="24"/>
                <w:u w:val="single"/>
                <w:lang w:val="tt-RU" w:eastAsia="ru-RU"/>
              </w:rPr>
            </w:pPr>
            <w:r w:rsidRPr="00F501EC">
              <w:rPr>
                <w:rFonts w:ascii="Times New Roman" w:hAnsi="Times New Roman" w:cs="Times New Roman"/>
                <w:b/>
                <w:color w:val="000000" w:themeColor="text1"/>
                <w:sz w:val="24"/>
                <w:szCs w:val="24"/>
                <w:lang w:val="tt-RU"/>
              </w:rPr>
              <w:t>Тема текста. Текстның темасы. Тектка исем бирү</w:t>
            </w:r>
            <w:r w:rsidRPr="00F501EC">
              <w:rPr>
                <w:rFonts w:ascii="Times New Roman" w:hAnsi="Times New Roman" w:cs="Times New Roman"/>
                <w:color w:val="000000" w:themeColor="text1"/>
                <w:sz w:val="24"/>
                <w:szCs w:val="24"/>
                <w:lang w:val="tt-RU"/>
              </w:rPr>
              <w:t xml:space="preserve">.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23</w:t>
            </w:r>
            <w:r w:rsidR="00CB5CFA" w:rsidRPr="00F501EC">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90</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color w:val="000000" w:themeColor="text1"/>
                <w:sz w:val="24"/>
                <w:szCs w:val="24"/>
                <w:vertAlign w:val="subscript"/>
                <w:lang w:val="tt-RU"/>
              </w:rPr>
            </w:pPr>
            <w:r w:rsidRPr="00F501EC">
              <w:rPr>
                <w:rFonts w:ascii="Times New Roman" w:hAnsi="Times New Roman" w:cs="Times New Roman"/>
                <w:b/>
                <w:color w:val="000000" w:themeColor="text1"/>
                <w:sz w:val="24"/>
                <w:szCs w:val="24"/>
                <w:lang w:val="tt-RU"/>
              </w:rPr>
              <w:t>Части текста. Текстның өлешләре.</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24.04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91</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widowControl w:val="0"/>
              <w:jc w:val="both"/>
              <w:rPr>
                <w:rFonts w:ascii="Times New Roman" w:eastAsia="Times New Roman" w:hAnsi="Times New Roman" w:cs="Times New Roman"/>
                <w:b/>
                <w:i/>
                <w:snapToGrid w:val="0"/>
                <w:color w:val="000000" w:themeColor="text1"/>
                <w:sz w:val="24"/>
                <w:szCs w:val="24"/>
                <w:u w:val="single"/>
                <w:lang w:val="tt-RU" w:eastAsia="ru-RU"/>
              </w:rPr>
            </w:pPr>
            <w:r w:rsidRPr="00F501EC">
              <w:rPr>
                <w:rFonts w:ascii="Times New Roman" w:eastAsia="Times New Roman" w:hAnsi="Times New Roman" w:cs="Times New Roman"/>
                <w:b/>
                <w:snapToGrid w:val="0"/>
                <w:color w:val="000000" w:themeColor="text1"/>
                <w:sz w:val="24"/>
                <w:szCs w:val="24"/>
                <w:lang w:val="tt-RU" w:eastAsia="ru-RU"/>
              </w:rPr>
              <w:t>Текст. Сочинение по рисунку.Рә</w:t>
            </w:r>
            <w:r>
              <w:rPr>
                <w:rFonts w:ascii="Times New Roman" w:eastAsia="Times New Roman" w:hAnsi="Times New Roman" w:cs="Times New Roman"/>
                <w:b/>
                <w:snapToGrid w:val="0"/>
                <w:color w:val="000000" w:themeColor="text1"/>
                <w:sz w:val="24"/>
                <w:szCs w:val="24"/>
                <w:lang w:val="tt-RU" w:eastAsia="ru-RU"/>
              </w:rPr>
              <w:t>сем буенча хикәя төзеп язу. (110</w:t>
            </w:r>
            <w:r w:rsidRPr="00F501EC">
              <w:rPr>
                <w:rFonts w:ascii="Times New Roman" w:eastAsia="Times New Roman" w:hAnsi="Times New Roman" w:cs="Times New Roman"/>
                <w:b/>
                <w:snapToGrid w:val="0"/>
                <w:color w:val="000000" w:themeColor="text1"/>
                <w:sz w:val="24"/>
                <w:szCs w:val="24"/>
                <w:lang w:val="tt-RU" w:eastAsia="ru-RU"/>
              </w:rPr>
              <w:t xml:space="preserve"> күнегү)</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26.04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6E698A"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92</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 xml:space="preserve">Текст </w:t>
            </w:r>
            <w:r w:rsidRPr="00F501EC">
              <w:rPr>
                <w:rFonts w:ascii="Times New Roman" w:hAnsi="Times New Roman" w:cs="Times New Roman"/>
                <w:i/>
                <w:color w:val="000000" w:themeColor="text1"/>
                <w:sz w:val="24"/>
                <w:szCs w:val="24"/>
                <w:lang w:val="tt-RU"/>
              </w:rPr>
              <w:t>Текстның темасы,өлешләре</w:t>
            </w:r>
            <w:r w:rsidRPr="00F501EC">
              <w:rPr>
                <w:rFonts w:ascii="Times New Roman" w:hAnsi="Times New Roman" w:cs="Times New Roman"/>
                <w:color w:val="000000" w:themeColor="text1"/>
                <w:sz w:val="24"/>
                <w:szCs w:val="24"/>
                <w:lang w:val="tt-RU"/>
              </w:rPr>
              <w:t>.</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30</w:t>
            </w:r>
            <w:r w:rsidR="00CB5CFA">
              <w:rPr>
                <w:rFonts w:ascii="Times New Roman" w:hAnsi="Times New Roman" w:cs="Times New Roman"/>
                <w:color w:val="000000" w:themeColor="text1"/>
                <w:sz w:val="24"/>
                <w:szCs w:val="24"/>
                <w:lang w:val="tt-RU"/>
              </w:rPr>
              <w:t>.04</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b/>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93</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Текст. Тема и части текста. Текст. Текстның темасын, өлешләрен билгеләүне ныгыту</w:t>
            </w:r>
            <w:r w:rsidRPr="00F501EC">
              <w:rPr>
                <w:rFonts w:ascii="Times New Roman" w:hAnsi="Times New Roman" w:cs="Times New Roman"/>
                <w:color w:val="000000" w:themeColor="text1"/>
                <w:sz w:val="24"/>
                <w:szCs w:val="24"/>
                <w:lang w:val="tt-RU"/>
              </w:rPr>
              <w:t xml:space="preserve">. </w:t>
            </w:r>
            <w:r w:rsidRPr="00F501EC">
              <w:rPr>
                <w:rFonts w:ascii="Times New Roman" w:eastAsia="Times New Roman" w:hAnsi="Times New Roman" w:cs="Times New Roman"/>
                <w:i/>
                <w:color w:val="000000" w:themeColor="text1"/>
                <w:sz w:val="24"/>
                <w:szCs w:val="24"/>
                <w:lang w:val="tt-RU" w:eastAsia="ru-RU"/>
              </w:rPr>
              <w:t>Җөмлә һәм текст кисәкләрен билгеләү, җөмлә һәм текст кисәкләре эзлеклелеген төзәтү.</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3.05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94</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Текст поздравления и письма.  Хат язу.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7</w:t>
            </w:r>
            <w:r w:rsidR="00CB5CFA">
              <w:rPr>
                <w:rFonts w:ascii="Times New Roman" w:hAnsi="Times New Roman" w:cs="Times New Roman"/>
                <w:color w:val="000000" w:themeColor="text1"/>
                <w:sz w:val="24"/>
                <w:szCs w:val="24"/>
                <w:lang w:val="tt-RU"/>
              </w:rPr>
              <w:t>.05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95</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Части текста.. Текст өлешләре. </w:t>
            </w:r>
            <w:r w:rsidRPr="00F501EC">
              <w:rPr>
                <w:rFonts w:ascii="Times New Roman" w:hAnsi="Times New Roman" w:cs="Times New Roman"/>
                <w:i/>
                <w:color w:val="000000" w:themeColor="text1"/>
                <w:sz w:val="24"/>
                <w:szCs w:val="24"/>
                <w:lang w:val="tt-RU"/>
              </w:rPr>
              <w:t>Өлешләп эчтәлек сөйләү.</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40E94" w:rsidRDefault="00CB5CFA" w:rsidP="007739D9">
            <w:pPr>
              <w:contextualSpacing/>
              <w:rPr>
                <w:rFonts w:ascii="Times New Roman" w:hAnsi="Times New Roman" w:cs="Times New Roman"/>
                <w:color w:val="000000" w:themeColor="text1"/>
                <w:sz w:val="24"/>
                <w:szCs w:val="24"/>
                <w:lang w:val="tt-RU"/>
              </w:rPr>
            </w:pPr>
            <w:r w:rsidRPr="00F40E94">
              <w:rPr>
                <w:rFonts w:ascii="Times New Roman" w:hAnsi="Times New Roman" w:cs="Times New Roman"/>
                <w:color w:val="000000" w:themeColor="text1"/>
                <w:sz w:val="24"/>
                <w:szCs w:val="24"/>
                <w:lang w:val="tt-RU"/>
              </w:rPr>
              <w:t>8.05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96</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Текст. Речь. Закрепление. Кабатлау. “Текст” темасы буенча белемнәрне ныгыту. </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10.05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97</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rPr>
              <w:t>U</w:t>
            </w:r>
            <w:r w:rsidR="00CB5CFA" w:rsidRPr="00F501EC">
              <w:rPr>
                <w:rFonts w:ascii="Times New Roman" w:hAnsi="Times New Roman" w:cs="Times New Roman"/>
                <w:b/>
                <w:color w:val="000000" w:themeColor="text1"/>
                <w:sz w:val="24"/>
                <w:szCs w:val="24"/>
                <w:lang w:val="tt-RU"/>
              </w:rPr>
              <w:t xml:space="preserve">рамматик биремле </w:t>
            </w:r>
            <w:r>
              <w:rPr>
                <w:rFonts w:ascii="Times New Roman" w:hAnsi="Times New Roman" w:cs="Times New Roman"/>
                <w:b/>
                <w:color w:val="000000" w:themeColor="text1"/>
                <w:sz w:val="24"/>
                <w:szCs w:val="24"/>
                <w:lang w:val="tt-RU"/>
              </w:rPr>
              <w:t xml:space="preserve">контроль </w:t>
            </w:r>
            <w:r w:rsidR="00CB5CFA" w:rsidRPr="00F501EC">
              <w:rPr>
                <w:rFonts w:ascii="Times New Roman" w:hAnsi="Times New Roman" w:cs="Times New Roman"/>
                <w:b/>
                <w:color w:val="000000" w:themeColor="text1"/>
                <w:sz w:val="24"/>
                <w:szCs w:val="24"/>
                <w:lang w:val="tt-RU"/>
              </w:rPr>
              <w:t xml:space="preserve">диктант </w:t>
            </w:r>
            <w:r w:rsidR="00CB5CFA" w:rsidRPr="00F501EC">
              <w:rPr>
                <w:rFonts w:ascii="Times New Roman" w:hAnsi="Times New Roman" w:cs="Times New Roman"/>
                <w:i/>
                <w:color w:val="000000" w:themeColor="text1"/>
                <w:sz w:val="24"/>
                <w:szCs w:val="24"/>
                <w:lang w:val="tt-RU"/>
              </w:rPr>
              <w:t>Орфограммалы сүзләрне дөрес язу.</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271122"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14</w:t>
            </w:r>
            <w:r w:rsidR="00CB5CFA">
              <w:rPr>
                <w:rFonts w:ascii="Times New Roman" w:hAnsi="Times New Roman" w:cs="Times New Roman"/>
                <w:color w:val="000000" w:themeColor="text1"/>
                <w:sz w:val="24"/>
                <w:szCs w:val="24"/>
                <w:lang w:val="tt-RU"/>
              </w:rPr>
              <w:t>.05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7739D9" w:rsidRDefault="007739D9" w:rsidP="007739D9">
            <w:pPr>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Height w:val="213"/>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98</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Повторение. Гласные звуки. </w:t>
            </w:r>
            <w:r w:rsidRPr="00F501EC">
              <w:rPr>
                <w:rFonts w:ascii="Times New Roman" w:hAnsi="Times New Roman" w:cs="Times New Roman"/>
                <w:color w:val="000000" w:themeColor="text1"/>
                <w:sz w:val="24"/>
                <w:szCs w:val="24"/>
                <w:lang w:val="tt-RU"/>
              </w:rPr>
              <w:t>Кабатлау. Сузык авазларны төркемләүне ныгыту.</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15.05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99</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Закрепление. Слово. Предложение. </w:t>
            </w:r>
            <w:r w:rsidRPr="00F501EC">
              <w:rPr>
                <w:rFonts w:ascii="Times New Roman" w:hAnsi="Times New Roman" w:cs="Times New Roman"/>
                <w:color w:val="000000" w:themeColor="text1"/>
                <w:sz w:val="24"/>
                <w:szCs w:val="24"/>
                <w:lang w:val="tt-RU"/>
              </w:rPr>
              <w:t>Кабатлау.  “Сүз”, “Җөмлә” темалары буенча белемнәрне ныгыту.</w:t>
            </w:r>
          </w:p>
        </w:tc>
        <w:tc>
          <w:tcPr>
            <w:tcW w:w="1275" w:type="dxa"/>
            <w:gridSpan w:val="2"/>
            <w:tcBorders>
              <w:top w:val="single" w:sz="4" w:space="0" w:color="auto"/>
              <w:left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17.05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Height w:val="239"/>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100</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Сочинение на тему “Сабантуй”. </w:t>
            </w:r>
            <w:r w:rsidRPr="00F501EC">
              <w:rPr>
                <w:rFonts w:ascii="Times New Roman" w:hAnsi="Times New Roman" w:cs="Times New Roman"/>
                <w:color w:val="000000" w:themeColor="text1"/>
                <w:sz w:val="24"/>
                <w:szCs w:val="24"/>
                <w:lang w:val="tt-RU"/>
              </w:rPr>
              <w:t>Сабантуй бәйрәме турында хикәя төзеп язу.</w:t>
            </w:r>
          </w:p>
        </w:tc>
        <w:tc>
          <w:tcPr>
            <w:tcW w:w="1275" w:type="dxa"/>
            <w:gridSpan w:val="2"/>
            <w:tcBorders>
              <w:left w:val="single" w:sz="4" w:space="0" w:color="auto"/>
              <w:bottom w:val="single" w:sz="4" w:space="0" w:color="auto"/>
              <w:right w:val="single" w:sz="4" w:space="0" w:color="auto"/>
            </w:tcBorders>
          </w:tcPr>
          <w:p w:rsidR="00CB5CFA" w:rsidRPr="00F501EC" w:rsidRDefault="00271122" w:rsidP="00271122">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21</w:t>
            </w:r>
            <w:r w:rsidR="00CB5CFA">
              <w:rPr>
                <w:rFonts w:ascii="Times New Roman" w:hAnsi="Times New Roman" w:cs="Times New Roman"/>
                <w:color w:val="000000" w:themeColor="text1"/>
                <w:sz w:val="24"/>
                <w:szCs w:val="24"/>
                <w:lang w:val="tt-RU"/>
              </w:rPr>
              <w:t>.05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lastRenderedPageBreak/>
              <w:t>101</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 Закрепление. Слова, обозначающие предметы, признаки предметов, действия предметов. </w:t>
            </w:r>
            <w:r w:rsidRPr="00F501EC">
              <w:rPr>
                <w:rFonts w:ascii="Times New Roman" w:hAnsi="Times New Roman" w:cs="Times New Roman"/>
                <w:color w:val="000000" w:themeColor="text1"/>
                <w:sz w:val="24"/>
                <w:szCs w:val="24"/>
                <w:lang w:val="tt-RU"/>
              </w:rPr>
              <w:t>Кабатлау. Предметны, эш-хәрәкәтне,билгене белдерә торган сүзләрне табуны ныгыту.</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22.05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r w:rsidR="00CB5CFA" w:rsidRPr="00F501EC" w:rsidTr="00CB5CFA">
        <w:trPr>
          <w:gridBefore w:val="1"/>
          <w:gridAfter w:val="1"/>
          <w:wBefore w:w="28" w:type="dxa"/>
          <w:wAfter w:w="113" w:type="dxa"/>
        </w:trPr>
        <w:tc>
          <w:tcPr>
            <w:tcW w:w="568" w:type="dxa"/>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r w:rsidRPr="00F501EC">
              <w:rPr>
                <w:rFonts w:ascii="Times New Roman" w:hAnsi="Times New Roman" w:cs="Times New Roman"/>
                <w:color w:val="000000" w:themeColor="text1"/>
                <w:sz w:val="24"/>
                <w:szCs w:val="24"/>
                <w:lang w:val="tt-RU"/>
              </w:rPr>
              <w:t>102</w:t>
            </w:r>
          </w:p>
        </w:tc>
        <w:tc>
          <w:tcPr>
            <w:tcW w:w="1134" w:type="dxa"/>
            <w:gridSpan w:val="2"/>
            <w:tcBorders>
              <w:top w:val="single" w:sz="4" w:space="0" w:color="auto"/>
              <w:left w:val="single" w:sz="4" w:space="0" w:color="auto"/>
              <w:bottom w:val="single" w:sz="4" w:space="0" w:color="auto"/>
              <w:right w:val="single" w:sz="4" w:space="0" w:color="auto"/>
            </w:tcBorders>
          </w:tcPr>
          <w:p w:rsidR="00CB5CFA" w:rsidRPr="00F501EC" w:rsidRDefault="007739D9" w:rsidP="007739D9">
            <w:pPr>
              <w:contextualSpacing/>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949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rPr>
                <w:rFonts w:ascii="Times New Roman" w:hAnsi="Times New Roman" w:cs="Times New Roman"/>
                <w:b/>
                <w:color w:val="000000" w:themeColor="text1"/>
                <w:sz w:val="24"/>
                <w:szCs w:val="24"/>
                <w:lang w:val="tt-RU"/>
              </w:rPr>
            </w:pPr>
            <w:r w:rsidRPr="00F501EC">
              <w:rPr>
                <w:rFonts w:ascii="Times New Roman" w:hAnsi="Times New Roman" w:cs="Times New Roman"/>
                <w:b/>
                <w:color w:val="000000" w:themeColor="text1"/>
                <w:sz w:val="24"/>
                <w:szCs w:val="24"/>
                <w:lang w:val="tt-RU"/>
              </w:rPr>
              <w:t xml:space="preserve">Закрепление. Гласные и согласные звуки. </w:t>
            </w:r>
            <w:r w:rsidRPr="00F501EC">
              <w:rPr>
                <w:rFonts w:ascii="Times New Roman" w:hAnsi="Times New Roman" w:cs="Times New Roman"/>
                <w:color w:val="000000" w:themeColor="text1"/>
                <w:sz w:val="24"/>
                <w:szCs w:val="24"/>
                <w:lang w:val="tt-RU"/>
              </w:rPr>
              <w:t>Кабатлау. Сузык һәм тартык авазларны ныгыту.</w:t>
            </w:r>
          </w:p>
        </w:tc>
        <w:tc>
          <w:tcPr>
            <w:tcW w:w="1275"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24.05</w:t>
            </w:r>
          </w:p>
        </w:tc>
        <w:tc>
          <w:tcPr>
            <w:tcW w:w="1418"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c>
          <w:tcPr>
            <w:tcW w:w="1417" w:type="dxa"/>
            <w:gridSpan w:val="2"/>
            <w:tcBorders>
              <w:top w:val="single" w:sz="4" w:space="0" w:color="auto"/>
              <w:left w:val="single" w:sz="4" w:space="0" w:color="auto"/>
              <w:bottom w:val="single" w:sz="4" w:space="0" w:color="auto"/>
              <w:right w:val="single" w:sz="4" w:space="0" w:color="auto"/>
            </w:tcBorders>
          </w:tcPr>
          <w:p w:rsidR="00CB5CFA" w:rsidRPr="00F501EC" w:rsidRDefault="00CB5CFA" w:rsidP="007739D9">
            <w:pPr>
              <w:contextualSpacing/>
              <w:rPr>
                <w:rFonts w:ascii="Times New Roman" w:hAnsi="Times New Roman" w:cs="Times New Roman"/>
                <w:color w:val="000000" w:themeColor="text1"/>
                <w:sz w:val="24"/>
                <w:szCs w:val="24"/>
                <w:lang w:val="tt-RU"/>
              </w:rPr>
            </w:pPr>
          </w:p>
        </w:tc>
      </w:tr>
    </w:tbl>
    <w:p w:rsidR="00CB5CFA" w:rsidRPr="00F501EC" w:rsidRDefault="00CB5CFA" w:rsidP="00CB5CFA">
      <w:pPr>
        <w:rPr>
          <w:rFonts w:ascii="Times New Roman" w:hAnsi="Times New Roman" w:cs="Times New Roman"/>
          <w:color w:val="000000" w:themeColor="text1"/>
          <w:sz w:val="24"/>
          <w:szCs w:val="24"/>
          <w:lang w:val="tt-RU"/>
        </w:rPr>
      </w:pPr>
    </w:p>
    <w:p w:rsidR="00CB5CFA" w:rsidRPr="00F501EC" w:rsidRDefault="00CB5CFA" w:rsidP="00CB5CFA">
      <w:pPr>
        <w:rPr>
          <w:rFonts w:ascii="Times New Roman" w:hAnsi="Times New Roman" w:cs="Times New Roman"/>
          <w:color w:val="000000" w:themeColor="text1"/>
          <w:sz w:val="24"/>
          <w:szCs w:val="24"/>
          <w:lang w:val="tt-RU"/>
        </w:rPr>
      </w:pPr>
    </w:p>
    <w:p w:rsidR="00CB5CFA" w:rsidRPr="00F501EC" w:rsidRDefault="00CB5CFA" w:rsidP="00CB5CFA">
      <w:pPr>
        <w:rPr>
          <w:rFonts w:ascii="Times New Roman" w:hAnsi="Times New Roman" w:cs="Times New Roman"/>
          <w:color w:val="000000" w:themeColor="text1"/>
          <w:sz w:val="24"/>
          <w:szCs w:val="24"/>
          <w:lang w:val="tt-RU"/>
        </w:rPr>
      </w:pPr>
    </w:p>
    <w:p w:rsidR="00CB5CFA" w:rsidRPr="00F501EC" w:rsidRDefault="00CB5CFA" w:rsidP="00CB5CFA">
      <w:pPr>
        <w:rPr>
          <w:rFonts w:ascii="Times New Roman" w:hAnsi="Times New Roman" w:cs="Times New Roman"/>
          <w:color w:val="000000" w:themeColor="text1"/>
          <w:sz w:val="24"/>
          <w:szCs w:val="24"/>
          <w:lang w:val="tt-RU"/>
        </w:rPr>
      </w:pPr>
    </w:p>
    <w:p w:rsidR="00CB5CFA" w:rsidRPr="00F501EC" w:rsidRDefault="00CB5CFA" w:rsidP="00CB5CFA">
      <w:pPr>
        <w:rPr>
          <w:rFonts w:ascii="Times New Roman" w:hAnsi="Times New Roman" w:cs="Times New Roman"/>
          <w:color w:val="000000" w:themeColor="text1"/>
          <w:sz w:val="24"/>
          <w:szCs w:val="24"/>
          <w:lang w:val="tt-RU"/>
        </w:rPr>
      </w:pPr>
    </w:p>
    <w:p w:rsidR="00CB5CFA" w:rsidRDefault="00CB5CFA" w:rsidP="00CB5CFA"/>
    <w:p w:rsidR="004D6E45" w:rsidRDefault="004D6E45" w:rsidP="004D6E45">
      <w:pPr>
        <w:jc w:val="center"/>
        <w:rPr>
          <w:lang w:val="tt-RU"/>
        </w:rPr>
      </w:pPr>
    </w:p>
    <w:p w:rsidR="004D6E45" w:rsidRDefault="004D6E45" w:rsidP="004D6E45">
      <w:pPr>
        <w:jc w:val="center"/>
        <w:rPr>
          <w:lang w:val="tt-RU"/>
        </w:rPr>
      </w:pPr>
    </w:p>
    <w:p w:rsidR="004D6E45" w:rsidRDefault="004D6E45" w:rsidP="004D6E45">
      <w:pPr>
        <w:jc w:val="center"/>
        <w:rPr>
          <w:lang w:val="tt-RU"/>
        </w:rPr>
      </w:pPr>
    </w:p>
    <w:p w:rsidR="004D6E45" w:rsidRPr="004D6E45" w:rsidRDefault="004D6E45" w:rsidP="004D6E45">
      <w:pPr>
        <w:jc w:val="center"/>
        <w:rPr>
          <w:lang w:val="tt-RU"/>
        </w:rPr>
      </w:pPr>
    </w:p>
    <w:sectPr w:rsidR="004D6E45" w:rsidRPr="004D6E45" w:rsidSect="00886F5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83970"/>
    <w:multiLevelType w:val="hybridMultilevel"/>
    <w:tmpl w:val="EDC64328"/>
    <w:lvl w:ilvl="0" w:tplc="F0FA2E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45"/>
    <w:rsid w:val="00144B71"/>
    <w:rsid w:val="00271122"/>
    <w:rsid w:val="004C739F"/>
    <w:rsid w:val="004D6E45"/>
    <w:rsid w:val="005F28E9"/>
    <w:rsid w:val="007441FC"/>
    <w:rsid w:val="007739D9"/>
    <w:rsid w:val="00886F5E"/>
    <w:rsid w:val="00B11CEB"/>
    <w:rsid w:val="00CB5CFA"/>
    <w:rsid w:val="00D60CBD"/>
    <w:rsid w:val="00DB7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D1F13-0B5D-4E08-B43A-3A2E512DF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E45"/>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D6E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4D6E45"/>
  </w:style>
  <w:style w:type="table" w:styleId="a4">
    <w:name w:val="Table Grid"/>
    <w:basedOn w:val="a1"/>
    <w:rsid w:val="00B11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73DA5-5A59-46CA-A4FA-75BA52C93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4415</Words>
  <Characters>25168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Люция</dc:creator>
  <cp:keywords/>
  <dc:description/>
  <cp:lastModifiedBy>Люция</cp:lastModifiedBy>
  <cp:revision>5</cp:revision>
  <dcterms:created xsi:type="dcterms:W3CDTF">2023-09-06T16:38:00Z</dcterms:created>
  <dcterms:modified xsi:type="dcterms:W3CDTF">2023-09-07T18:15:00Z</dcterms:modified>
</cp:coreProperties>
</file>